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435F"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 xml:space="preserve">RULES OF PLAY FOR SOUTH FLORIDA SOCCER CLASSIC: </w:t>
      </w:r>
    </w:p>
    <w:p w14:paraId="071D8422"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1262C00E"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Divisions for single age years will be implemented if there are enough entries as determined by the tournament committee.</w:t>
      </w:r>
    </w:p>
    <w:p w14:paraId="716E994C" w14:textId="77777777" w:rsidR="0041244A" w:rsidRDefault="0041244A" w:rsidP="0041244A">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3AFBEC00"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6D998B59"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3683BCE2"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76F20523"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3DBC0427" w14:textId="153CCA32"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58259690" w14:textId="2E58BFE3" w:rsidR="00691B2A" w:rsidRDefault="00691B2A" w:rsidP="00691B2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FYSA COMMUNICABLE DISEASE RELEASE OF LIABILITY AND ASSUMPTION OF RISK AGREEMENT FOR EACH PLAYER AND PARENTS/GUARDIAN</w:t>
      </w:r>
      <w:bookmarkStart w:id="0" w:name="_GoBack"/>
      <w:bookmarkEnd w:id="0"/>
    </w:p>
    <w:p w14:paraId="70F8307F"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7C695A4A"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70B9C749"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221F25D8"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1FFB9FB8"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132B1DEE"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7827DCE5" w14:textId="77777777" w:rsidR="0041244A" w:rsidRDefault="0041244A" w:rsidP="0041244A">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w:t>
      </w:r>
      <w:r>
        <w:rPr>
          <w:rFonts w:ascii="Times New Roman" w:hAnsi="Times New Roman" w:cs="Times New Roman"/>
          <w:sz w:val="18"/>
          <w:szCs w:val="18"/>
        </w:rPr>
        <w:lastRenderedPageBreak/>
        <w:t xml:space="preserve">authority to reschedule or cancel the Tournament. If the tournament is cancelled refunds will be issued. </w:t>
      </w:r>
      <w:r>
        <w:rPr>
          <w:rFonts w:ascii="Times New Roman" w:hAnsi="Times New Roman" w:cs="Times New Roman"/>
          <w:color w:val="FF0000"/>
          <w:sz w:val="18"/>
          <w:szCs w:val="18"/>
        </w:rPr>
        <w:t xml:space="preserve"> </w:t>
      </w:r>
    </w:p>
    <w:p w14:paraId="2C52283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66DCA1F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393E431E" w14:textId="77777777" w:rsidR="0041244A" w:rsidRDefault="0041244A" w:rsidP="0041244A">
      <w:pPr>
        <w:rPr>
          <w:rFonts w:ascii="Times New Roman" w:hAnsi="Times New Roman" w:cs="Times New Roman"/>
          <w:color w:val="FF0000"/>
          <w:sz w:val="18"/>
          <w:szCs w:val="18"/>
        </w:rPr>
      </w:pPr>
      <w:r>
        <w:rPr>
          <w:rFonts w:ascii="Times New Roman" w:hAnsi="Times New Roman" w:cs="Times New Roman"/>
          <w:sz w:val="18"/>
          <w:szCs w:val="18"/>
        </w:rPr>
        <w:t>. Google Maps or other approved online mapping services will be used to determine driving distance and time.</w:t>
      </w:r>
    </w:p>
    <w:p w14:paraId="24A1AD31"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697DFBBA"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212F00FD"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12  thru</w:t>
      </w:r>
      <w:proofErr w:type="gramEnd"/>
      <w:r>
        <w:rPr>
          <w:rFonts w:ascii="Times New Roman" w:hAnsi="Times New Roman" w:cs="Times New Roman"/>
          <w:sz w:val="18"/>
          <w:szCs w:val="18"/>
        </w:rPr>
        <w:t xml:space="preserve">  12-31-12                        12                                               5</w:t>
      </w:r>
    </w:p>
    <w:p w14:paraId="2345AB6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11  thru</w:t>
      </w:r>
      <w:proofErr w:type="gramEnd"/>
      <w:r>
        <w:rPr>
          <w:rFonts w:ascii="Times New Roman" w:hAnsi="Times New Roman" w:cs="Times New Roman"/>
          <w:sz w:val="18"/>
          <w:szCs w:val="18"/>
        </w:rPr>
        <w:t xml:space="preserve">  12-31-11                        12                                               5</w:t>
      </w:r>
    </w:p>
    <w:p w14:paraId="42CD3874"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Pr>
          <w:rFonts w:ascii="Times New Roman" w:hAnsi="Times New Roman" w:cs="Times New Roman"/>
          <w:sz w:val="18"/>
          <w:szCs w:val="18"/>
        </w:rPr>
        <w:t>10  thru</w:t>
      </w:r>
      <w:proofErr w:type="gramEnd"/>
      <w:r>
        <w:rPr>
          <w:rFonts w:ascii="Times New Roman" w:hAnsi="Times New Roman" w:cs="Times New Roman"/>
          <w:sz w:val="18"/>
          <w:szCs w:val="18"/>
        </w:rPr>
        <w:t xml:space="preserve">  12-31-10                       16                                                5</w:t>
      </w:r>
    </w:p>
    <w:p w14:paraId="55FB9028"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09  thru</w:t>
      </w:r>
      <w:proofErr w:type="gramEnd"/>
      <w:r>
        <w:rPr>
          <w:rFonts w:ascii="Times New Roman" w:hAnsi="Times New Roman" w:cs="Times New Roman"/>
          <w:sz w:val="18"/>
          <w:szCs w:val="18"/>
        </w:rPr>
        <w:t xml:space="preserve">  12-31-09                        16                                               5</w:t>
      </w:r>
    </w:p>
    <w:p w14:paraId="2ED63C74"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08  thru</w:t>
      </w:r>
      <w:proofErr w:type="gramEnd"/>
      <w:r>
        <w:rPr>
          <w:rFonts w:ascii="Times New Roman" w:hAnsi="Times New Roman" w:cs="Times New Roman"/>
          <w:sz w:val="18"/>
          <w:szCs w:val="18"/>
        </w:rPr>
        <w:t xml:space="preserve">  12-31-08                       22                                                5</w:t>
      </w:r>
    </w:p>
    <w:p w14:paraId="6BD9F38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U14 Girls and Boys                          01-01-07  thru  12-31-07                        22                                               5</w:t>
      </w:r>
    </w:p>
    <w:p w14:paraId="23603D2A"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3E1733DF"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1B2DD405"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482B8DC5"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U13-U14: 11v11</w:t>
      </w:r>
    </w:p>
    <w:p w14:paraId="49EAA31F" w14:textId="77777777" w:rsidR="0041244A" w:rsidRDefault="0041244A" w:rsidP="0041244A">
      <w:pPr>
        <w:rPr>
          <w:rFonts w:ascii="Times New Roman" w:hAnsi="Times New Roman" w:cs="Times New Roman"/>
          <w:sz w:val="24"/>
          <w:szCs w:val="24"/>
        </w:rPr>
      </w:pPr>
      <w:r>
        <w:rPr>
          <w:b/>
          <w:bCs/>
          <w:sz w:val="24"/>
          <w:szCs w:val="24"/>
        </w:rPr>
        <w:t>Heading Guidelines</w:t>
      </w:r>
    </w:p>
    <w:p w14:paraId="4980ACF6" w14:textId="77777777" w:rsidR="0041244A" w:rsidRDefault="0041244A" w:rsidP="0041244A">
      <w:pPr>
        <w:pStyle w:val="Body"/>
        <w:rPr>
          <w:rFonts w:ascii="Cambria" w:hAnsi="Cambria"/>
          <w:b/>
          <w:color w:val="147E1E"/>
          <w:sz w:val="22"/>
          <w:szCs w:val="22"/>
          <w:u w:val="single"/>
        </w:rPr>
      </w:pPr>
      <w:r>
        <w:rPr>
          <w:rFonts w:hAnsi="Times New Roman" w:cs="Times New Roman"/>
        </w:rPr>
        <w:t xml:space="preserve">· </w:t>
      </w:r>
      <w:r>
        <w:rPr>
          <w:rFonts w:ascii="Cambria" w:hAnsi="Cambria"/>
          <w:b/>
          <w:color w:val="147E1E"/>
          <w:sz w:val="22"/>
          <w:szCs w:val="22"/>
          <w:u w:val="single"/>
        </w:rPr>
        <w:t>HEADING GUIDELINES:</w:t>
      </w:r>
    </w:p>
    <w:p w14:paraId="687824E5" w14:textId="77777777" w:rsidR="0041244A" w:rsidRDefault="0041244A" w:rsidP="0041244A">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642C42A0" w14:textId="77777777" w:rsidR="0041244A" w:rsidRDefault="0041244A" w:rsidP="0041244A">
      <w:pPr>
        <w:widowControl/>
        <w:overflowPunct/>
        <w:adjustRightInd/>
        <w:spacing w:after="0" w:line="240" w:lineRule="auto"/>
        <w:ind w:left="720"/>
        <w:rPr>
          <w:rFonts w:ascii="Cambria" w:hAnsi="Cambria"/>
          <w:sz w:val="20"/>
        </w:rPr>
      </w:pPr>
    </w:p>
    <w:p w14:paraId="1104E160" w14:textId="77777777" w:rsidR="0041244A" w:rsidRDefault="0041244A" w:rsidP="0041244A">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0346CCE9" w14:textId="77777777" w:rsidR="0041244A" w:rsidRDefault="0041244A" w:rsidP="0041244A">
      <w:pPr>
        <w:widowControl/>
        <w:overflowPunct/>
        <w:adjustRightInd/>
        <w:spacing w:after="0" w:line="240" w:lineRule="auto"/>
        <w:rPr>
          <w:rFonts w:ascii="Cambria" w:hAnsi="Cambria"/>
        </w:rPr>
      </w:pPr>
    </w:p>
    <w:p w14:paraId="4E2FC07D" w14:textId="77777777" w:rsidR="0041244A" w:rsidRDefault="0041244A" w:rsidP="0041244A">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18F85DF2" w14:textId="77777777" w:rsidR="0041244A" w:rsidRDefault="0041244A" w:rsidP="0041244A">
      <w:pPr>
        <w:widowControl/>
        <w:overflowPunct/>
        <w:adjustRightInd/>
        <w:spacing w:after="0" w:line="240" w:lineRule="auto"/>
        <w:ind w:left="360"/>
        <w:rPr>
          <w:rFonts w:ascii="Cambria" w:hAnsi="Cambria"/>
        </w:rPr>
      </w:pPr>
    </w:p>
    <w:p w14:paraId="0B38D1ED"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1DDA2FBD"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566639CE"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2AC46D0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4C9678AF"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lastRenderedPageBreak/>
        <w:tab/>
        <w:t>Loss</w:t>
      </w:r>
      <w:r>
        <w:rPr>
          <w:rFonts w:ascii="Times New Roman" w:hAnsi="Times New Roman" w:cs="Times New Roman"/>
          <w:sz w:val="18"/>
          <w:szCs w:val="18"/>
        </w:rPr>
        <w:tab/>
      </w:r>
      <w:r>
        <w:rPr>
          <w:rFonts w:ascii="Times New Roman" w:hAnsi="Times New Roman" w:cs="Times New Roman"/>
          <w:sz w:val="18"/>
          <w:szCs w:val="18"/>
        </w:rPr>
        <w:tab/>
        <w:t>0 points</w:t>
      </w:r>
    </w:p>
    <w:p w14:paraId="43A0A9B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059AB628"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1B4AE19E"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22BE3002"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75448CBF"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61D87B4A"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Goals difference; the difference of most goals scored and goals allowed</w:t>
      </w:r>
    </w:p>
    <w:p w14:paraId="48FEA21F"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6B9E49BD"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327FC6A1"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6AF3E8C6"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2A35EF6A"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U11-U14 2x10 Minutes.</w:t>
      </w:r>
    </w:p>
    <w:p w14:paraId="722E762B"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7B784674"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5033D3A4"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6F4B0C0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2D192D07"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39E14048"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116BE2BA"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72E5A181"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6E71CAF2"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1E839423"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38D6BDAF"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2137BA8B"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71FC2369"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70E766D5"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7860E499"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When the referee stops to caution a player, only that player may be substituted prior to restart of the game.</w:t>
      </w:r>
    </w:p>
    <w:p w14:paraId="382EBF16"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7465926B"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Players shall enter and leave the field at mid-field.</w:t>
      </w:r>
    </w:p>
    <w:p w14:paraId="77AF147E" w14:textId="77777777" w:rsidR="0041244A" w:rsidRDefault="0041244A" w:rsidP="0041244A">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12B22F45"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58CC2988" w14:textId="77777777" w:rsidR="0041244A" w:rsidRDefault="0041244A" w:rsidP="0041244A">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2B621A7A"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6D9E8C84"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768187C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6241F537"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176933CC"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39F4D367"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005EFC6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The U9-U10 Teams will play offside in a normal tournament format and team roster shall be no more than 12 players and shall have 7 players including the goalkeeper on the field. The U11-U12 Team roster will consist of no more than 16 players, which will have 9 players including the goalkeeper on the field of play. U13-U14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including the goalkeeper on the field of play as per US Youth Soccer rules. </w:t>
      </w:r>
    </w:p>
    <w:p w14:paraId="570590B2"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Game Time:</w:t>
      </w:r>
    </w:p>
    <w:p w14:paraId="0B8CECFD"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386C4C20" w14:textId="77777777" w:rsidR="0041244A" w:rsidRDefault="0041244A" w:rsidP="0041244A">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2DB13387"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02129BF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Regardless of weather conditions, players and coaches must be on the field at the scheduled time, ready to play.</w:t>
      </w:r>
    </w:p>
    <w:p w14:paraId="1EF5DEA5"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596B353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00E53E39"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7590CFDE"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4F837C92"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024EDB4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263E543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403252C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659F342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27A0800E"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535D624A"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40909C7B"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06CFEE3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71F3153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1581B946" w14:textId="77777777" w:rsidR="0041244A" w:rsidRDefault="0041244A" w:rsidP="0041244A">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2CAD614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U13-U14</w:t>
      </w:r>
    </w:p>
    <w:p w14:paraId="12790EF9"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494032CF"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3EEA0C8F"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33F0B03A"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33A5789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The forfeiting team may play all remaining Group play games using referees as official exhibitions if it is a forfeit for all their games in the tournament.</w:t>
      </w:r>
    </w:p>
    <w:p w14:paraId="6E0FF25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74D04034"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743BF403" w14:textId="77777777" w:rsidR="0041244A" w:rsidRDefault="0041244A" w:rsidP="0041244A">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3B0D114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7F5D745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3F44FE61"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54DFA1E2"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2252425B"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48C85C1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4981158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7823A099"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09D51581"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4EA6BC85"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6D9B1F2B"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None: Referee decisions are final and Tournament Committee decisions on non-referee decision disputes are final. At the conclusion of the tournament, it is the responsibility of the team’s coach or manager to pick up the passes from the tournament </w:t>
      </w:r>
      <w:r>
        <w:rPr>
          <w:rFonts w:ascii="Times New Roman" w:hAnsi="Times New Roman" w:cs="Times New Roman"/>
          <w:sz w:val="18"/>
          <w:szCs w:val="18"/>
        </w:rPr>
        <w:lastRenderedPageBreak/>
        <w:t>office. A complete report will be sent to the Florida Youth Soccer Association within 72 hours of the conclusion of the tournament for possible discipline.</w:t>
      </w:r>
    </w:p>
    <w:p w14:paraId="7307A130" w14:textId="77777777" w:rsidR="0041244A" w:rsidRDefault="0041244A" w:rsidP="0041244A">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6BFB649" w14:textId="77777777" w:rsidR="0041244A" w:rsidRDefault="0041244A" w:rsidP="0041244A">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03C0CE23"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16B0D05C"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18362361"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6FF7FE6D"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17E892A9"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504F28FF"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07E4A30B"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4) Shin guards are required for any FYSA event for the Safety of the players.</w:t>
      </w:r>
    </w:p>
    <w:p w14:paraId="694F9FC1"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2EB0A93F" w14:textId="77777777" w:rsidR="0041244A" w:rsidRDefault="0041244A" w:rsidP="0041244A">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4A59B29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6E247F5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09358FC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66D8E20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29637372"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w:t>
      </w:r>
    </w:p>
    <w:p w14:paraId="67509489"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CONCUSSIONS:</w:t>
      </w:r>
    </w:p>
    <w:p w14:paraId="195F277C" w14:textId="77777777" w:rsidR="0041244A" w:rsidRDefault="0041244A" w:rsidP="0041244A">
      <w:pPr>
        <w:rPr>
          <w:rFonts w:ascii="Times New Roman" w:hAnsi="Times New Roman" w:cs="Times New Roman"/>
          <w:b/>
          <w:bCs/>
          <w:color w:val="FF0000"/>
          <w:sz w:val="18"/>
          <w:szCs w:val="18"/>
          <w:u w:val="single"/>
        </w:rPr>
      </w:pPr>
      <w:r>
        <w:rPr>
          <w:rFonts w:ascii="Times New Roman" w:hAnsi="Times New Roman" w:cs="Times New Roman"/>
          <w:sz w:val="24"/>
          <w:szCs w:val="24"/>
        </w:rPr>
        <w:lastRenderedPageBreak/>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727A801C" w14:textId="77777777" w:rsidR="0041244A" w:rsidRDefault="0041244A" w:rsidP="0041244A">
      <w:pPr>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 Hard casts are not allowed in the State of Florida.  Any player wearing a hard cast will not be allowed to play!  Wrapping a hard cast is not permitted in the State of Florida. All players must wear shin guards. No jewelry may be worn, Tobacco products of any type, Alcoholic Beverages, Pets. </w:t>
      </w:r>
      <w:r>
        <w:rPr>
          <w:rFonts w:ascii="Times New Roman" w:hAnsi="Times New Roman" w:cs="Times New Roman"/>
          <w:color w:val="FF0000"/>
          <w:sz w:val="24"/>
          <w:szCs w:val="24"/>
        </w:rPr>
        <w:t>Dog(s) is not allowed at Bazooka Soccer Tournament Except for Service Dog with PERMIT.</w:t>
      </w:r>
      <w:r>
        <w:rPr>
          <w:rFonts w:ascii="Times New Roman" w:hAnsi="Times New Roman" w:cs="Times New Roman"/>
          <w:b/>
          <w:bCs/>
          <w:color w:val="FF0000"/>
          <w:sz w:val="18"/>
          <w:szCs w:val="18"/>
        </w:rPr>
        <w:t xml:space="preserve"> Alcohol and smoking </w:t>
      </w:r>
      <w:proofErr w:type="gramStart"/>
      <w:r>
        <w:rPr>
          <w:rFonts w:ascii="Times New Roman" w:hAnsi="Times New Roman" w:cs="Times New Roman"/>
          <w:b/>
          <w:bCs/>
          <w:color w:val="FF0000"/>
          <w:sz w:val="18"/>
          <w:szCs w:val="18"/>
        </w:rPr>
        <w:t>is</w:t>
      </w:r>
      <w:proofErr w:type="gramEnd"/>
      <w:r>
        <w:rPr>
          <w:rFonts w:ascii="Times New Roman" w:hAnsi="Times New Roman" w:cs="Times New Roman"/>
          <w:b/>
          <w:bCs/>
          <w:color w:val="FF0000"/>
          <w:sz w:val="18"/>
          <w:szCs w:val="18"/>
        </w:rPr>
        <w:t xml:space="preserve"> prohibited at this tournament.  </w:t>
      </w:r>
    </w:p>
    <w:p w14:paraId="609197A0" w14:textId="77777777" w:rsidR="0041244A" w:rsidRDefault="0041244A" w:rsidP="0041244A">
      <w:pPr>
        <w:rPr>
          <w:rFonts w:ascii="Times New Roman" w:hAnsi="Times New Roman" w:cs="Times New Roman"/>
          <w:color w:val="FF0000"/>
          <w:sz w:val="18"/>
          <w:szCs w:val="18"/>
        </w:rPr>
      </w:pPr>
    </w:p>
    <w:p w14:paraId="4C72ACDE" w14:textId="77777777" w:rsidR="0041244A" w:rsidRDefault="0041244A" w:rsidP="0041244A">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665E8F05" w14:textId="77777777" w:rsidR="00CB0E45" w:rsidRDefault="00CB0E45"/>
    <w:sectPr w:rsidR="00CB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A"/>
    <w:rsid w:val="0041244A"/>
    <w:rsid w:val="00691B2A"/>
    <w:rsid w:val="00CB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D8BF"/>
  <w15:chartTrackingRefBased/>
  <w15:docId w15:val="{C0A665AE-59F1-4B93-95C4-B03C77F1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4A"/>
    <w:pPr>
      <w:widowControl w:val="0"/>
      <w:overflowPunct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244A"/>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3770">
      <w:bodyDiv w:val="1"/>
      <w:marLeft w:val="0"/>
      <w:marRight w:val="0"/>
      <w:marTop w:val="0"/>
      <w:marBottom w:val="0"/>
      <w:divBdr>
        <w:top w:val="none" w:sz="0" w:space="0" w:color="auto"/>
        <w:left w:val="none" w:sz="0" w:space="0" w:color="auto"/>
        <w:bottom w:val="none" w:sz="0" w:space="0" w:color="auto"/>
        <w:right w:val="none" w:sz="0" w:space="0" w:color="auto"/>
      </w:divBdr>
    </w:div>
    <w:div w:id="7437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17452</Characters>
  <Application>Microsoft Office Word</Application>
  <DocSecurity>0</DocSecurity>
  <Lines>145</Lines>
  <Paragraphs>40</Paragraphs>
  <ScaleCrop>false</ScaleCrop>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dcterms:created xsi:type="dcterms:W3CDTF">2020-05-24T16:52:00Z</dcterms:created>
  <dcterms:modified xsi:type="dcterms:W3CDTF">2020-05-24T16:52:00Z</dcterms:modified>
</cp:coreProperties>
</file>