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9639" w14:textId="32F472DD" w:rsidR="00E65F59" w:rsidRDefault="00DE71C9" w:rsidP="00F213A7">
      <w:pPr>
        <w:jc w:val="center"/>
        <w:rPr>
          <w:b/>
          <w:bCs/>
        </w:rPr>
      </w:pPr>
      <w:r>
        <w:rPr>
          <w:noProof/>
          <w:sz w:val="36"/>
          <w:szCs w:val="36"/>
        </w:rPr>
        <w:drawing>
          <wp:anchor distT="0" distB="0" distL="114300" distR="114300" simplePos="0" relativeHeight="251668480" behindDoc="0" locked="0" layoutInCell="1" allowOverlap="1" wp14:anchorId="3A9904B5" wp14:editId="04436BBC">
            <wp:simplePos x="0" y="0"/>
            <wp:positionH relativeFrom="margin">
              <wp:posOffset>-4267200</wp:posOffset>
            </wp:positionH>
            <wp:positionV relativeFrom="margin">
              <wp:posOffset>-546100</wp:posOffset>
            </wp:positionV>
            <wp:extent cx="14230350" cy="10445750"/>
            <wp:effectExtent l="0" t="0" r="0" b="0"/>
            <wp:wrapNone/>
            <wp:docPr id="23" name="Picture 2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background pattern&#10;&#10;Description automatically generated"/>
                    <pic:cNvPicPr/>
                  </pic:nvPicPr>
                  <pic:blipFill>
                    <a:blip r:embed="rId4">
                      <a:alphaModFix amt="35000"/>
                      <a:extLst>
                        <a:ext uri="{28A0092B-C50C-407E-A947-70E740481C1C}">
                          <a14:useLocalDpi xmlns:a14="http://schemas.microsoft.com/office/drawing/2010/main" val="0"/>
                        </a:ext>
                      </a:extLst>
                    </a:blip>
                    <a:stretch>
                      <a:fillRect/>
                    </a:stretch>
                  </pic:blipFill>
                  <pic:spPr>
                    <a:xfrm>
                      <a:off x="0" y="0"/>
                      <a:ext cx="14230350" cy="10445750"/>
                    </a:xfrm>
                    <a:prstGeom prst="rect">
                      <a:avLst/>
                    </a:prstGeom>
                  </pic:spPr>
                </pic:pic>
              </a:graphicData>
            </a:graphic>
            <wp14:sizeRelH relativeFrom="margin">
              <wp14:pctWidth>0</wp14:pctWidth>
            </wp14:sizeRelH>
            <wp14:sizeRelV relativeFrom="margin">
              <wp14:pctHeight>0</wp14:pctHeight>
            </wp14:sizeRelV>
          </wp:anchor>
        </w:drawing>
      </w:r>
      <w:r w:rsidR="00F213A7" w:rsidRPr="00F213A7">
        <w:rPr>
          <w:b/>
          <w:bCs/>
        </w:rPr>
        <w:t>UNCLASSIFIED</w:t>
      </w:r>
    </w:p>
    <w:p w14:paraId="02B94EEE" w14:textId="363BEED0" w:rsidR="00F213A7" w:rsidRDefault="00B54FF2" w:rsidP="00F213A7">
      <w:pPr>
        <w:jc w:val="center"/>
        <w:rPr>
          <w:b/>
          <w:bCs/>
        </w:rPr>
      </w:pPr>
      <w:r>
        <w:rPr>
          <w:b/>
          <w:bCs/>
          <w:noProof/>
        </w:rPr>
        <w:drawing>
          <wp:inline distT="0" distB="0" distL="0" distR="0" wp14:anchorId="3AA7FB88" wp14:editId="7EFB1A05">
            <wp:extent cx="1114425" cy="110947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42492" cy="1137413"/>
                    </a:xfrm>
                    <a:prstGeom prst="rect">
                      <a:avLst/>
                    </a:prstGeom>
                  </pic:spPr>
                </pic:pic>
              </a:graphicData>
            </a:graphic>
          </wp:inline>
        </w:drawing>
      </w:r>
      <w:r>
        <w:rPr>
          <w:b/>
          <w:bCs/>
        </w:rPr>
        <w:t xml:space="preserve"> </w:t>
      </w:r>
      <w:r w:rsidR="000B0215">
        <w:rPr>
          <w:b/>
          <w:bCs/>
        </w:rPr>
        <w:t xml:space="preserve"> </w:t>
      </w:r>
      <w:r>
        <w:rPr>
          <w:b/>
          <w:bCs/>
        </w:rPr>
        <w:t xml:space="preserve"> </w:t>
      </w:r>
      <w:r w:rsidR="000B0215">
        <w:rPr>
          <w:b/>
          <w:bCs/>
        </w:rPr>
        <w:t xml:space="preserve"> </w:t>
      </w:r>
      <w:r>
        <w:rPr>
          <w:b/>
          <w:bCs/>
        </w:rPr>
        <w:t xml:space="preserve"> </w:t>
      </w:r>
      <w:r>
        <w:rPr>
          <w:b/>
          <w:bCs/>
          <w:noProof/>
        </w:rPr>
        <w:drawing>
          <wp:inline distT="0" distB="0" distL="0" distR="0" wp14:anchorId="21E7E418" wp14:editId="1ECCEEB7">
            <wp:extent cx="1038225" cy="1133396"/>
            <wp:effectExtent l="0" t="0" r="0" b="0"/>
            <wp:docPr id="2" name="Picture 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vector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114" cy="1163842"/>
                    </a:xfrm>
                    <a:prstGeom prst="rect">
                      <a:avLst/>
                    </a:prstGeom>
                  </pic:spPr>
                </pic:pic>
              </a:graphicData>
            </a:graphic>
          </wp:inline>
        </w:drawing>
      </w:r>
      <w:r w:rsidR="0056288C">
        <w:rPr>
          <w:b/>
          <w:bCs/>
        </w:rPr>
        <w:t xml:space="preserve">  </w:t>
      </w:r>
      <w:r w:rsidR="00AC3997">
        <w:rPr>
          <w:b/>
          <w:bCs/>
        </w:rPr>
        <w:t xml:space="preserve">  </w:t>
      </w:r>
      <w:r w:rsidR="0056288C">
        <w:rPr>
          <w:b/>
          <w:bCs/>
          <w:noProof/>
        </w:rPr>
        <w:drawing>
          <wp:inline distT="0" distB="0" distL="0" distR="0" wp14:anchorId="22B652B6" wp14:editId="71CCB486">
            <wp:extent cx="1143000" cy="114300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r w:rsidR="00F14C22">
        <w:rPr>
          <w:b/>
          <w:bCs/>
        </w:rPr>
        <w:t xml:space="preserve">  </w:t>
      </w:r>
      <w:r w:rsidR="00F14C22">
        <w:rPr>
          <w:b/>
          <w:bCs/>
          <w:noProof/>
        </w:rPr>
        <w:drawing>
          <wp:inline distT="0" distB="0" distL="0" distR="0" wp14:anchorId="5B6D8A19" wp14:editId="06329BC5">
            <wp:extent cx="1019175" cy="1149591"/>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39252" cy="1172237"/>
                    </a:xfrm>
                    <a:prstGeom prst="rect">
                      <a:avLst/>
                    </a:prstGeom>
                  </pic:spPr>
                </pic:pic>
              </a:graphicData>
            </a:graphic>
          </wp:inline>
        </w:drawing>
      </w:r>
      <w:r w:rsidR="00DD30F8">
        <w:rPr>
          <w:b/>
          <w:bCs/>
        </w:rPr>
        <w:t xml:space="preserve">  </w:t>
      </w:r>
      <w:r w:rsidR="00DE660E">
        <w:rPr>
          <w:b/>
          <w:bCs/>
          <w:noProof/>
        </w:rPr>
        <w:drawing>
          <wp:inline distT="0" distB="0" distL="0" distR="0" wp14:anchorId="3C5B1968" wp14:editId="313415FA">
            <wp:extent cx="971550" cy="1156145"/>
            <wp:effectExtent l="0" t="0" r="0" b="635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4115" cy="1194898"/>
                    </a:xfrm>
                    <a:prstGeom prst="rect">
                      <a:avLst/>
                    </a:prstGeom>
                  </pic:spPr>
                </pic:pic>
              </a:graphicData>
            </a:graphic>
          </wp:inline>
        </w:drawing>
      </w:r>
    </w:p>
    <w:p w14:paraId="67F257B8" w14:textId="05D2A38F" w:rsidR="00DE660E" w:rsidRDefault="00DE660E" w:rsidP="002536C3">
      <w:pPr>
        <w:spacing w:after="0"/>
        <w:jc w:val="center"/>
        <w:rPr>
          <w:b/>
          <w:bCs/>
          <w:u w:val="single"/>
        </w:rPr>
      </w:pPr>
      <w:r w:rsidRPr="002E3A3E">
        <w:rPr>
          <w:b/>
          <w:bCs/>
          <w:u w:val="single"/>
        </w:rPr>
        <w:t xml:space="preserve">MILITARY WHISTLEBLOWER PROTECTION ACT </w:t>
      </w:r>
      <w:r w:rsidR="002E3A3E" w:rsidRPr="002E3A3E">
        <w:rPr>
          <w:b/>
          <w:bCs/>
          <w:u w:val="single"/>
        </w:rPr>
        <w:t>COMMUNICATION</w:t>
      </w:r>
    </w:p>
    <w:p w14:paraId="7CC3A33C" w14:textId="2B921285" w:rsidR="00AD618F" w:rsidRPr="002E3A3E" w:rsidRDefault="002536C3" w:rsidP="00F213A7">
      <w:pPr>
        <w:jc w:val="center"/>
        <w:rPr>
          <w:b/>
          <w:bCs/>
          <w:u w:val="single"/>
        </w:rPr>
      </w:pPr>
      <w:r>
        <w:rPr>
          <w:b/>
          <w:bCs/>
          <w:u w:val="single"/>
        </w:rPr>
        <w:t>5/05/2022</w:t>
      </w:r>
    </w:p>
    <w:p w14:paraId="2CDF421D" w14:textId="77777777" w:rsidR="000C4EE2" w:rsidRDefault="000C4EE2" w:rsidP="006C564F">
      <w:pPr>
        <w:rPr>
          <w:sz w:val="24"/>
          <w:szCs w:val="24"/>
          <w:u w:val="single"/>
        </w:rPr>
      </w:pPr>
    </w:p>
    <w:p w14:paraId="50E495B8" w14:textId="01802A31" w:rsidR="006C564F" w:rsidRPr="008927B7" w:rsidRDefault="006C564F" w:rsidP="006C564F">
      <w:pPr>
        <w:rPr>
          <w:b/>
          <w:bCs/>
          <w:sz w:val="24"/>
          <w:szCs w:val="24"/>
          <w:u w:val="single"/>
        </w:rPr>
      </w:pPr>
      <w:r w:rsidRPr="008927B7">
        <w:rPr>
          <w:b/>
          <w:bCs/>
          <w:sz w:val="24"/>
          <w:szCs w:val="24"/>
          <w:u w:val="single"/>
        </w:rPr>
        <w:t>AUTHORITY TO PROSECUTE:</w:t>
      </w:r>
    </w:p>
    <w:p w14:paraId="6C50922D" w14:textId="77777777" w:rsidR="006C564F" w:rsidRPr="008927B7" w:rsidRDefault="006C564F" w:rsidP="000C4EE2">
      <w:pPr>
        <w:spacing w:after="0"/>
        <w:rPr>
          <w:b/>
          <w:bCs/>
          <w:sz w:val="24"/>
          <w:szCs w:val="24"/>
          <w:u w:val="single"/>
        </w:rPr>
      </w:pPr>
      <w:r w:rsidRPr="008927B7">
        <w:rPr>
          <w:b/>
          <w:bCs/>
          <w:sz w:val="24"/>
          <w:szCs w:val="24"/>
          <w:u w:val="single"/>
        </w:rPr>
        <w:t>ARTICLE I, SECTION 8, U.S. CONSTITUTION.</w:t>
      </w:r>
    </w:p>
    <w:p w14:paraId="6A04BC7C" w14:textId="77777777" w:rsidR="006C564F" w:rsidRPr="008927B7" w:rsidRDefault="006C564F" w:rsidP="000C4EE2">
      <w:pPr>
        <w:spacing w:after="0"/>
        <w:rPr>
          <w:b/>
          <w:bCs/>
          <w:sz w:val="24"/>
          <w:szCs w:val="24"/>
          <w:u w:val="single"/>
        </w:rPr>
      </w:pPr>
      <w:r w:rsidRPr="008927B7">
        <w:rPr>
          <w:b/>
          <w:bCs/>
          <w:sz w:val="24"/>
          <w:szCs w:val="24"/>
          <w:u w:val="single"/>
        </w:rPr>
        <w:t>COUNCIL OF NATIONAL DEFENSE ACT OF 1916, AS AMENDED.</w:t>
      </w:r>
    </w:p>
    <w:p w14:paraId="52BFCFDD" w14:textId="77777777" w:rsidR="006C564F" w:rsidRPr="008927B7" w:rsidRDefault="006C564F" w:rsidP="000C4EE2">
      <w:pPr>
        <w:spacing w:after="0"/>
        <w:rPr>
          <w:b/>
          <w:bCs/>
          <w:sz w:val="24"/>
          <w:szCs w:val="24"/>
          <w:u w:val="single"/>
        </w:rPr>
      </w:pPr>
      <w:r w:rsidRPr="008927B7">
        <w:rPr>
          <w:b/>
          <w:bCs/>
          <w:sz w:val="24"/>
          <w:szCs w:val="24"/>
          <w:u w:val="single"/>
        </w:rPr>
        <w:t>THE ESPIONAGE ACT OF 1917, AS AMENDED.</w:t>
      </w:r>
    </w:p>
    <w:p w14:paraId="239643ED" w14:textId="77777777" w:rsidR="006C564F" w:rsidRPr="008927B7" w:rsidRDefault="006C564F" w:rsidP="000C4EE2">
      <w:pPr>
        <w:spacing w:after="0"/>
        <w:rPr>
          <w:b/>
          <w:bCs/>
          <w:sz w:val="24"/>
          <w:szCs w:val="24"/>
          <w:u w:val="single"/>
        </w:rPr>
      </w:pPr>
      <w:r w:rsidRPr="008927B7">
        <w:rPr>
          <w:b/>
          <w:bCs/>
          <w:sz w:val="24"/>
          <w:szCs w:val="24"/>
          <w:u w:val="single"/>
        </w:rPr>
        <w:t>THE SECURITIES ACT OF 1933, AS AMENDED.</w:t>
      </w:r>
    </w:p>
    <w:p w14:paraId="56B8B17D" w14:textId="77777777" w:rsidR="006C564F" w:rsidRPr="008927B7" w:rsidRDefault="006C564F" w:rsidP="000C4EE2">
      <w:pPr>
        <w:spacing w:after="0"/>
        <w:rPr>
          <w:b/>
          <w:bCs/>
          <w:sz w:val="24"/>
          <w:szCs w:val="24"/>
          <w:u w:val="single"/>
        </w:rPr>
      </w:pPr>
      <w:r w:rsidRPr="008927B7">
        <w:rPr>
          <w:b/>
          <w:bCs/>
          <w:sz w:val="24"/>
          <w:szCs w:val="24"/>
          <w:u w:val="single"/>
        </w:rPr>
        <w:t>THE SECURITIES EXCHANGE ACT OF 1934, AS AMENDED.</w:t>
      </w:r>
    </w:p>
    <w:p w14:paraId="067DF2D0" w14:textId="77777777" w:rsidR="006C564F" w:rsidRPr="008927B7" w:rsidRDefault="006C564F" w:rsidP="000C4EE2">
      <w:pPr>
        <w:spacing w:after="0"/>
        <w:rPr>
          <w:b/>
          <w:bCs/>
          <w:sz w:val="24"/>
          <w:szCs w:val="24"/>
          <w:u w:val="single"/>
        </w:rPr>
      </w:pPr>
      <w:r w:rsidRPr="008927B7">
        <w:rPr>
          <w:b/>
          <w:bCs/>
          <w:sz w:val="24"/>
          <w:szCs w:val="24"/>
          <w:u w:val="single"/>
        </w:rPr>
        <w:t>THE COMMUNICATIONS ACT OF 1934, AS AMENDED.</w:t>
      </w:r>
    </w:p>
    <w:p w14:paraId="28D8C658" w14:textId="77777777" w:rsidR="006C564F" w:rsidRPr="008927B7" w:rsidRDefault="006C564F" w:rsidP="000C4EE2">
      <w:pPr>
        <w:spacing w:after="0"/>
        <w:rPr>
          <w:b/>
          <w:bCs/>
          <w:sz w:val="24"/>
          <w:szCs w:val="24"/>
          <w:u w:val="single"/>
        </w:rPr>
      </w:pPr>
      <w:r w:rsidRPr="008927B7">
        <w:rPr>
          <w:b/>
          <w:bCs/>
          <w:sz w:val="24"/>
          <w:szCs w:val="24"/>
          <w:u w:val="single"/>
        </w:rPr>
        <w:t>FOREIGN AGENT REGISTRATION ACT OF 1938, AS AMENDED.</w:t>
      </w:r>
    </w:p>
    <w:p w14:paraId="1F3DDAF6" w14:textId="65CE35D7" w:rsidR="006C564F" w:rsidRPr="008927B7" w:rsidRDefault="006C564F" w:rsidP="000C4EE2">
      <w:pPr>
        <w:spacing w:after="0"/>
        <w:rPr>
          <w:b/>
          <w:bCs/>
          <w:sz w:val="24"/>
          <w:szCs w:val="24"/>
          <w:u w:val="single"/>
        </w:rPr>
      </w:pPr>
      <w:r w:rsidRPr="008927B7">
        <w:rPr>
          <w:b/>
          <w:bCs/>
          <w:sz w:val="24"/>
          <w:szCs w:val="24"/>
          <w:u w:val="single"/>
        </w:rPr>
        <w:t>NATIONAL SECURITY ACT OF 1947, AS AMENDED.</w:t>
      </w:r>
      <w:r w:rsidR="00DE71C9" w:rsidRPr="00DE71C9">
        <w:rPr>
          <w:noProof/>
          <w:sz w:val="36"/>
          <w:szCs w:val="36"/>
        </w:rPr>
        <w:t xml:space="preserve"> </w:t>
      </w:r>
    </w:p>
    <w:p w14:paraId="2305E3AA" w14:textId="7DF7C313" w:rsidR="006C564F" w:rsidRPr="008927B7" w:rsidRDefault="006C564F" w:rsidP="000C4EE2">
      <w:pPr>
        <w:spacing w:after="0"/>
        <w:rPr>
          <w:b/>
          <w:bCs/>
          <w:sz w:val="24"/>
          <w:szCs w:val="24"/>
          <w:u w:val="single"/>
        </w:rPr>
      </w:pPr>
      <w:r w:rsidRPr="008927B7">
        <w:rPr>
          <w:b/>
          <w:bCs/>
          <w:sz w:val="24"/>
          <w:szCs w:val="24"/>
          <w:u w:val="single"/>
        </w:rPr>
        <w:t>THE INTERNAL SECURITY ACT OF 1950, AS AMENDED.</w:t>
      </w:r>
      <w:r w:rsidR="00526F75" w:rsidRPr="00526F75">
        <w:rPr>
          <w:noProof/>
          <w:sz w:val="36"/>
          <w:szCs w:val="36"/>
        </w:rPr>
        <w:t xml:space="preserve"> </w:t>
      </w:r>
    </w:p>
    <w:p w14:paraId="33FBB17F" w14:textId="77777777" w:rsidR="006C564F" w:rsidRPr="008927B7" w:rsidRDefault="006C564F" w:rsidP="000C4EE2">
      <w:pPr>
        <w:spacing w:after="0"/>
        <w:rPr>
          <w:b/>
          <w:bCs/>
          <w:sz w:val="24"/>
          <w:szCs w:val="24"/>
          <w:u w:val="single"/>
        </w:rPr>
      </w:pPr>
      <w:r w:rsidRPr="008927B7">
        <w:rPr>
          <w:b/>
          <w:bCs/>
          <w:sz w:val="24"/>
          <w:szCs w:val="24"/>
          <w:u w:val="single"/>
        </w:rPr>
        <w:t>THE SUBVERSIVE ACTIVITIES CONTROL ACT OF 1950, AS AMENDED.</w:t>
      </w:r>
    </w:p>
    <w:p w14:paraId="59D52C94" w14:textId="77777777" w:rsidR="006C564F" w:rsidRPr="008927B7" w:rsidRDefault="006C564F" w:rsidP="000C4EE2">
      <w:pPr>
        <w:spacing w:after="0"/>
        <w:rPr>
          <w:b/>
          <w:bCs/>
          <w:sz w:val="24"/>
          <w:szCs w:val="24"/>
          <w:u w:val="single"/>
        </w:rPr>
      </w:pPr>
      <w:r w:rsidRPr="008927B7">
        <w:rPr>
          <w:b/>
          <w:bCs/>
          <w:sz w:val="24"/>
          <w:szCs w:val="24"/>
          <w:u w:val="single"/>
        </w:rPr>
        <w:t>THE IMMIGRATION AND NATIONALITY ACT OF 1952, AS AMENDED.</w:t>
      </w:r>
    </w:p>
    <w:p w14:paraId="621C02A1" w14:textId="77777777" w:rsidR="006C564F" w:rsidRPr="008927B7" w:rsidRDefault="006C564F" w:rsidP="000C4EE2">
      <w:pPr>
        <w:spacing w:after="0"/>
        <w:rPr>
          <w:b/>
          <w:bCs/>
          <w:sz w:val="24"/>
          <w:szCs w:val="24"/>
          <w:u w:val="single"/>
        </w:rPr>
      </w:pPr>
      <w:r w:rsidRPr="008927B7">
        <w:rPr>
          <w:b/>
          <w:bCs/>
          <w:sz w:val="24"/>
          <w:szCs w:val="24"/>
          <w:u w:val="single"/>
        </w:rPr>
        <w:t>THE COMMUNIST CONTROL ACT OF 1954, AS AMENDED.</w:t>
      </w:r>
    </w:p>
    <w:p w14:paraId="679DC4A9" w14:textId="77777777" w:rsidR="006C564F" w:rsidRPr="008927B7" w:rsidRDefault="006C564F" w:rsidP="000C4EE2">
      <w:pPr>
        <w:spacing w:after="0"/>
        <w:rPr>
          <w:b/>
          <w:bCs/>
          <w:sz w:val="24"/>
          <w:szCs w:val="24"/>
          <w:u w:val="single"/>
        </w:rPr>
      </w:pPr>
      <w:r w:rsidRPr="008927B7">
        <w:rPr>
          <w:b/>
          <w:bCs/>
          <w:sz w:val="24"/>
          <w:szCs w:val="24"/>
          <w:u w:val="single"/>
        </w:rPr>
        <w:t>THE ATOMIC ENERGY ACT OF 1954, AS AMENDED.</w:t>
      </w:r>
    </w:p>
    <w:p w14:paraId="2A8E6FFF" w14:textId="77777777" w:rsidR="006C564F" w:rsidRPr="008927B7" w:rsidRDefault="006C564F" w:rsidP="000C4EE2">
      <w:pPr>
        <w:spacing w:after="0"/>
        <w:rPr>
          <w:b/>
          <w:bCs/>
          <w:sz w:val="24"/>
          <w:szCs w:val="24"/>
          <w:u w:val="single"/>
        </w:rPr>
      </w:pPr>
      <w:r w:rsidRPr="008927B7">
        <w:rPr>
          <w:b/>
          <w:bCs/>
          <w:sz w:val="24"/>
          <w:szCs w:val="24"/>
          <w:u w:val="single"/>
        </w:rPr>
        <w:t>THE COMMUNICATIONS SATELLITE ACT OF 1962, AS AMENDED.</w:t>
      </w:r>
    </w:p>
    <w:p w14:paraId="356B52FE" w14:textId="285823BF" w:rsidR="006C564F" w:rsidRPr="008927B7" w:rsidRDefault="006C564F" w:rsidP="000C4EE2">
      <w:pPr>
        <w:spacing w:after="0"/>
        <w:rPr>
          <w:b/>
          <w:bCs/>
          <w:sz w:val="24"/>
          <w:szCs w:val="24"/>
          <w:u w:val="single"/>
        </w:rPr>
      </w:pPr>
      <w:r w:rsidRPr="008927B7">
        <w:rPr>
          <w:b/>
          <w:bCs/>
          <w:sz w:val="24"/>
          <w:szCs w:val="24"/>
          <w:u w:val="single"/>
        </w:rPr>
        <w:t>TITLE 18 U.S.C. SECTIONS 1961-68, 792, 793,</w:t>
      </w:r>
      <w:r w:rsidR="0031732C" w:rsidRPr="008927B7">
        <w:rPr>
          <w:b/>
          <w:bCs/>
          <w:sz w:val="24"/>
          <w:szCs w:val="24"/>
          <w:u w:val="single"/>
        </w:rPr>
        <w:t xml:space="preserve"> </w:t>
      </w:r>
      <w:r w:rsidRPr="008927B7">
        <w:rPr>
          <w:b/>
          <w:bCs/>
          <w:sz w:val="24"/>
          <w:szCs w:val="24"/>
          <w:u w:val="single"/>
        </w:rPr>
        <w:t>798, 1030(a)(1), 2381, and 2382.</w:t>
      </w:r>
    </w:p>
    <w:p w14:paraId="715BAD71" w14:textId="58601AF2" w:rsidR="006C564F" w:rsidRPr="008927B7" w:rsidRDefault="006C564F" w:rsidP="000C4EE2">
      <w:pPr>
        <w:spacing w:after="0"/>
        <w:rPr>
          <w:b/>
          <w:bCs/>
          <w:sz w:val="24"/>
          <w:szCs w:val="24"/>
          <w:u w:val="single"/>
        </w:rPr>
      </w:pPr>
      <w:r w:rsidRPr="008927B7">
        <w:rPr>
          <w:b/>
          <w:bCs/>
          <w:sz w:val="24"/>
          <w:szCs w:val="24"/>
          <w:u w:val="single"/>
        </w:rPr>
        <w:t xml:space="preserve">50 U.S.C. SECTION 783, as amended. </w:t>
      </w:r>
      <w:r w:rsidR="0031732C" w:rsidRPr="008927B7">
        <w:rPr>
          <w:b/>
          <w:bCs/>
          <w:sz w:val="24"/>
          <w:szCs w:val="24"/>
          <w:u w:val="single"/>
        </w:rPr>
        <w:t xml:space="preserve"> </w:t>
      </w:r>
      <w:r w:rsidRPr="008927B7">
        <w:rPr>
          <w:b/>
          <w:bCs/>
          <w:sz w:val="24"/>
          <w:szCs w:val="24"/>
          <w:u w:val="single"/>
        </w:rPr>
        <w:t>50 U.S.C. CHAPTER 13, AS AMENDED.</w:t>
      </w:r>
    </w:p>
    <w:p w14:paraId="6519B9B7" w14:textId="77777777" w:rsidR="006C564F" w:rsidRPr="008927B7" w:rsidRDefault="006C564F" w:rsidP="000C4EE2">
      <w:pPr>
        <w:spacing w:after="0"/>
        <w:rPr>
          <w:b/>
          <w:bCs/>
          <w:sz w:val="24"/>
          <w:szCs w:val="24"/>
          <w:u w:val="single"/>
        </w:rPr>
      </w:pPr>
      <w:r w:rsidRPr="008927B7">
        <w:rPr>
          <w:b/>
          <w:bCs/>
          <w:sz w:val="24"/>
          <w:szCs w:val="24"/>
          <w:u w:val="single"/>
        </w:rPr>
        <w:t>42 U.S.C. SECTIONS 2274, 2278, AS AMENDED.</w:t>
      </w:r>
    </w:p>
    <w:p w14:paraId="26F69073" w14:textId="77777777" w:rsidR="006C564F" w:rsidRPr="008927B7" w:rsidRDefault="006C564F" w:rsidP="000C4EE2">
      <w:pPr>
        <w:spacing w:after="0"/>
        <w:rPr>
          <w:b/>
          <w:bCs/>
          <w:sz w:val="24"/>
          <w:szCs w:val="24"/>
          <w:u w:val="single"/>
        </w:rPr>
      </w:pPr>
      <w:r w:rsidRPr="008927B7">
        <w:rPr>
          <w:b/>
          <w:bCs/>
          <w:sz w:val="24"/>
          <w:szCs w:val="24"/>
          <w:u w:val="single"/>
        </w:rPr>
        <w:t>FOREIGN INTELLIGENCE SURVEILLANCE ACT OF 1978, AS AMENDED.</w:t>
      </w:r>
    </w:p>
    <w:p w14:paraId="5C1065FD" w14:textId="77777777" w:rsidR="006C564F" w:rsidRPr="008927B7" w:rsidRDefault="006C564F" w:rsidP="000C4EE2">
      <w:pPr>
        <w:spacing w:after="0"/>
        <w:rPr>
          <w:b/>
          <w:bCs/>
          <w:sz w:val="24"/>
          <w:szCs w:val="24"/>
          <w:u w:val="single"/>
        </w:rPr>
      </w:pPr>
      <w:r w:rsidRPr="008927B7">
        <w:rPr>
          <w:b/>
          <w:bCs/>
          <w:sz w:val="24"/>
          <w:szCs w:val="24"/>
          <w:u w:val="single"/>
        </w:rPr>
        <w:t>EXECUTIVE ORDER 12333 OF DECEMBER 04, 1981, AS AMENDED.</w:t>
      </w:r>
    </w:p>
    <w:p w14:paraId="7C258F6C" w14:textId="77777777" w:rsidR="006C564F" w:rsidRDefault="006C564F" w:rsidP="000C4EE2">
      <w:pPr>
        <w:spacing w:after="0"/>
        <w:rPr>
          <w:b/>
          <w:bCs/>
          <w:sz w:val="24"/>
          <w:szCs w:val="24"/>
          <w:u w:val="single"/>
        </w:rPr>
      </w:pPr>
      <w:r w:rsidRPr="008927B7">
        <w:rPr>
          <w:b/>
          <w:bCs/>
          <w:sz w:val="24"/>
          <w:szCs w:val="24"/>
          <w:u w:val="single"/>
        </w:rPr>
        <w:t>TITLE 10 U.S.C. SECTION 1034, AS AMENDED.</w:t>
      </w:r>
    </w:p>
    <w:p w14:paraId="2D346C98" w14:textId="1A3BDEA7" w:rsidR="008806D3" w:rsidRDefault="00A37EE6" w:rsidP="000C4EE2">
      <w:pPr>
        <w:spacing w:after="0"/>
        <w:rPr>
          <w:b/>
          <w:bCs/>
          <w:sz w:val="24"/>
          <w:szCs w:val="24"/>
          <w:u w:val="single"/>
        </w:rPr>
      </w:pPr>
      <w:r>
        <w:rPr>
          <w:b/>
          <w:bCs/>
          <w:sz w:val="24"/>
          <w:szCs w:val="24"/>
          <w:u w:val="single"/>
        </w:rPr>
        <w:t>PROVIDING MATERIAL SUPPORT TO TERRORISTS (2339A)</w:t>
      </w:r>
    </w:p>
    <w:p w14:paraId="00497C85" w14:textId="5C5DE9B1" w:rsidR="00A37EE6" w:rsidRPr="008927B7" w:rsidRDefault="00A37EE6" w:rsidP="000C4EE2">
      <w:pPr>
        <w:spacing w:after="0"/>
        <w:rPr>
          <w:b/>
          <w:bCs/>
          <w:sz w:val="24"/>
          <w:szCs w:val="24"/>
          <w:u w:val="single"/>
        </w:rPr>
      </w:pPr>
      <w:r>
        <w:rPr>
          <w:b/>
          <w:bCs/>
          <w:sz w:val="24"/>
          <w:szCs w:val="24"/>
          <w:u w:val="single"/>
        </w:rPr>
        <w:t>ANTITERRORISM</w:t>
      </w:r>
      <w:r w:rsidR="00526F75">
        <w:rPr>
          <w:b/>
          <w:bCs/>
          <w:sz w:val="24"/>
          <w:szCs w:val="24"/>
          <w:u w:val="single"/>
        </w:rPr>
        <w:t xml:space="preserve"> AND EFFECTIVE DEATH PENALTY ACT OF 1996, AS AMENDED.</w:t>
      </w:r>
    </w:p>
    <w:p w14:paraId="47FC0D62" w14:textId="77777777" w:rsidR="006C564F" w:rsidRPr="008927B7" w:rsidRDefault="006C564F" w:rsidP="000C4EE2">
      <w:pPr>
        <w:spacing w:after="0"/>
        <w:rPr>
          <w:b/>
          <w:bCs/>
          <w:sz w:val="24"/>
          <w:szCs w:val="24"/>
          <w:u w:val="single"/>
        </w:rPr>
      </w:pPr>
      <w:r w:rsidRPr="008927B7">
        <w:rPr>
          <w:b/>
          <w:bCs/>
          <w:sz w:val="24"/>
          <w:szCs w:val="24"/>
          <w:u w:val="single"/>
        </w:rPr>
        <w:t>THE USA PATRIOT ACT OF 2001, AS AMENDED.</w:t>
      </w:r>
    </w:p>
    <w:p w14:paraId="2B9A38DA" w14:textId="77777777" w:rsidR="006C564F" w:rsidRPr="008927B7" w:rsidRDefault="006C564F" w:rsidP="000C4EE2">
      <w:pPr>
        <w:spacing w:after="0"/>
        <w:rPr>
          <w:b/>
          <w:bCs/>
          <w:sz w:val="24"/>
          <w:szCs w:val="24"/>
          <w:u w:val="single"/>
        </w:rPr>
      </w:pPr>
      <w:r w:rsidRPr="008927B7">
        <w:rPr>
          <w:b/>
          <w:bCs/>
          <w:sz w:val="24"/>
          <w:szCs w:val="24"/>
          <w:u w:val="single"/>
        </w:rPr>
        <w:t>THE INTELLIGENCE REFORM AND TERRORISM PREVENTION ACT OF 2004, AS AMENDED.</w:t>
      </w:r>
    </w:p>
    <w:p w14:paraId="06813AB9" w14:textId="5683CB46" w:rsidR="006C564F" w:rsidRDefault="006C564F" w:rsidP="008B09D2">
      <w:pPr>
        <w:spacing w:after="0"/>
        <w:rPr>
          <w:b/>
          <w:bCs/>
          <w:sz w:val="24"/>
          <w:szCs w:val="24"/>
          <w:u w:val="single"/>
        </w:rPr>
      </w:pPr>
      <w:r w:rsidRPr="008927B7">
        <w:rPr>
          <w:b/>
          <w:bCs/>
          <w:sz w:val="24"/>
          <w:szCs w:val="24"/>
          <w:u w:val="single"/>
        </w:rPr>
        <w:t>JUSTICE AGAINST SPONSORS OF TERRORISM ACT (JASTA) OF 2016.</w:t>
      </w:r>
    </w:p>
    <w:p w14:paraId="0830E413" w14:textId="374D3B94" w:rsidR="00FE4A31" w:rsidRPr="008927B7" w:rsidRDefault="00E37B34" w:rsidP="006C564F">
      <w:pPr>
        <w:rPr>
          <w:b/>
          <w:bCs/>
          <w:sz w:val="24"/>
          <w:szCs w:val="24"/>
          <w:u w:val="single"/>
        </w:rPr>
      </w:pPr>
      <w:r>
        <w:rPr>
          <w:b/>
          <w:bCs/>
          <w:sz w:val="24"/>
          <w:szCs w:val="24"/>
          <w:u w:val="single"/>
        </w:rPr>
        <w:t>CONSPIRACY TO COMMIT OFFENSE OR THE DEFRAUD UNITED STATES (18 U.S.C. SECTION 371</w:t>
      </w:r>
      <w:r w:rsidR="008B09D2">
        <w:rPr>
          <w:b/>
          <w:bCs/>
          <w:sz w:val="24"/>
          <w:szCs w:val="24"/>
          <w:u w:val="single"/>
        </w:rPr>
        <w:t>)</w:t>
      </w:r>
    </w:p>
    <w:p w14:paraId="7E5CD592" w14:textId="5AFCE1D7" w:rsidR="000C4EE2" w:rsidRPr="008927B7" w:rsidRDefault="00BC52B4" w:rsidP="006C564F">
      <w:pPr>
        <w:rPr>
          <w:b/>
          <w:bCs/>
          <w:color w:val="FF0000"/>
        </w:rPr>
      </w:pPr>
      <w:r w:rsidRPr="008927B7">
        <w:rPr>
          <w:b/>
          <w:bCs/>
          <w:color w:val="FF0000"/>
        </w:rPr>
        <w:t>GATHERING OR DELIVERING DEFENSE INFORMATION TO AID FOREIGN GOVERNMENT</w:t>
      </w:r>
      <w:r w:rsidR="0031732C" w:rsidRPr="008927B7">
        <w:rPr>
          <w:b/>
          <w:bCs/>
          <w:color w:val="FF0000"/>
        </w:rPr>
        <w:t xml:space="preserve"> (18 U.S.C. SECTION 794)</w:t>
      </w:r>
    </w:p>
    <w:p w14:paraId="2D470582" w14:textId="77777777" w:rsidR="00065D2D" w:rsidRDefault="00065D2D" w:rsidP="006C564F">
      <w:pPr>
        <w:rPr>
          <w:color w:val="FF0000"/>
        </w:rPr>
      </w:pPr>
    </w:p>
    <w:p w14:paraId="78870FDB" w14:textId="54326B3F" w:rsidR="00065D2D" w:rsidRPr="00065D2D" w:rsidRDefault="00065D2D" w:rsidP="00065D2D">
      <w:pPr>
        <w:jc w:val="center"/>
        <w:rPr>
          <w:b/>
          <w:bCs/>
        </w:rPr>
      </w:pPr>
      <w:r w:rsidRPr="00065D2D">
        <w:rPr>
          <w:b/>
          <w:bCs/>
        </w:rPr>
        <w:t>AUTHORIZED FOR PUBLIC RELEASE---MILITARY WHISTLEBLOWER PROTECTION ACT---PAGE 1 OF</w:t>
      </w:r>
      <w:r w:rsidR="00781D1C">
        <w:rPr>
          <w:b/>
          <w:bCs/>
        </w:rPr>
        <w:t xml:space="preserve"> 3</w:t>
      </w:r>
    </w:p>
    <w:p w14:paraId="05F080B6" w14:textId="16D55A41" w:rsidR="00504B23" w:rsidRPr="00065D2D" w:rsidRDefault="00065D2D" w:rsidP="00065D2D">
      <w:pPr>
        <w:jc w:val="center"/>
        <w:rPr>
          <w:b/>
          <w:bCs/>
        </w:rPr>
      </w:pPr>
      <w:r w:rsidRPr="00065D2D">
        <w:rPr>
          <w:b/>
          <w:bCs/>
        </w:rPr>
        <w:t>UNCLASSIFIED</w:t>
      </w:r>
    </w:p>
    <w:p w14:paraId="66EF9A13" w14:textId="46041AF9" w:rsidR="002536C3" w:rsidRDefault="00DE71C9" w:rsidP="00065D2D">
      <w:pPr>
        <w:jc w:val="center"/>
        <w:rPr>
          <w:b/>
          <w:bCs/>
        </w:rPr>
      </w:pPr>
      <w:r>
        <w:rPr>
          <w:noProof/>
          <w:sz w:val="36"/>
          <w:szCs w:val="36"/>
        </w:rPr>
        <w:lastRenderedPageBreak/>
        <w:drawing>
          <wp:anchor distT="0" distB="0" distL="114300" distR="114300" simplePos="0" relativeHeight="251670528" behindDoc="0" locked="0" layoutInCell="1" allowOverlap="1" wp14:anchorId="0569FF96" wp14:editId="338FD24E">
            <wp:simplePos x="0" y="0"/>
            <wp:positionH relativeFrom="margin">
              <wp:posOffset>-4267200</wp:posOffset>
            </wp:positionH>
            <wp:positionV relativeFrom="margin">
              <wp:posOffset>-517525</wp:posOffset>
            </wp:positionV>
            <wp:extent cx="14230350" cy="10445750"/>
            <wp:effectExtent l="0" t="0" r="0" b="0"/>
            <wp:wrapNone/>
            <wp:docPr id="24" name="Picture 2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background pattern&#10;&#10;Description automatically generated"/>
                    <pic:cNvPicPr/>
                  </pic:nvPicPr>
                  <pic:blipFill>
                    <a:blip r:embed="rId4">
                      <a:alphaModFix amt="35000"/>
                      <a:extLst>
                        <a:ext uri="{28A0092B-C50C-407E-A947-70E740481C1C}">
                          <a14:useLocalDpi xmlns:a14="http://schemas.microsoft.com/office/drawing/2010/main" val="0"/>
                        </a:ext>
                      </a:extLst>
                    </a:blip>
                    <a:stretch>
                      <a:fillRect/>
                    </a:stretch>
                  </pic:blipFill>
                  <pic:spPr>
                    <a:xfrm>
                      <a:off x="0" y="0"/>
                      <a:ext cx="14230350" cy="10445750"/>
                    </a:xfrm>
                    <a:prstGeom prst="rect">
                      <a:avLst/>
                    </a:prstGeom>
                  </pic:spPr>
                </pic:pic>
              </a:graphicData>
            </a:graphic>
            <wp14:sizeRelH relativeFrom="margin">
              <wp14:pctWidth>0</wp14:pctWidth>
            </wp14:sizeRelH>
            <wp14:sizeRelV relativeFrom="margin">
              <wp14:pctHeight>0</wp14:pctHeight>
            </wp14:sizeRelV>
          </wp:anchor>
        </w:drawing>
      </w:r>
      <w:r w:rsidR="00065D2D" w:rsidRPr="00065D2D">
        <w:rPr>
          <w:b/>
          <w:bCs/>
        </w:rPr>
        <w:t>UNCLASSIFIED</w:t>
      </w:r>
    </w:p>
    <w:p w14:paraId="5D5A2816" w14:textId="4CDCAD65" w:rsidR="00065D2D" w:rsidRDefault="00065D2D" w:rsidP="00065D2D">
      <w:pPr>
        <w:jc w:val="center"/>
        <w:rPr>
          <w:b/>
          <w:bCs/>
        </w:rPr>
      </w:pPr>
      <w:r>
        <w:rPr>
          <w:b/>
          <w:bCs/>
          <w:noProof/>
        </w:rPr>
        <w:drawing>
          <wp:inline distT="0" distB="0" distL="0" distR="0" wp14:anchorId="1F8A7F89" wp14:editId="33CB07B4">
            <wp:extent cx="1133475" cy="11284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1155100" cy="1149966"/>
                    </a:xfrm>
                    <a:prstGeom prst="rect">
                      <a:avLst/>
                    </a:prstGeom>
                  </pic:spPr>
                </pic:pic>
              </a:graphicData>
            </a:graphic>
          </wp:inline>
        </w:drawing>
      </w:r>
      <w:r>
        <w:rPr>
          <w:b/>
          <w:bCs/>
        </w:rPr>
        <w:t xml:space="preserve"> </w:t>
      </w:r>
      <w:r w:rsidR="00620872">
        <w:rPr>
          <w:b/>
          <w:bCs/>
        </w:rPr>
        <w:t xml:space="preserve"> </w:t>
      </w:r>
      <w:r>
        <w:rPr>
          <w:b/>
          <w:bCs/>
        </w:rPr>
        <w:t xml:space="preserve">   </w:t>
      </w:r>
      <w:r>
        <w:rPr>
          <w:b/>
          <w:bCs/>
          <w:noProof/>
        </w:rPr>
        <w:drawing>
          <wp:inline distT="0" distB="0" distL="0" distR="0" wp14:anchorId="42B02C00" wp14:editId="782833E3">
            <wp:extent cx="1028700" cy="1122996"/>
            <wp:effectExtent l="0" t="0" r="0" b="1270"/>
            <wp:docPr id="7" name="Picture 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vector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4223" cy="1172692"/>
                    </a:xfrm>
                    <a:prstGeom prst="rect">
                      <a:avLst/>
                    </a:prstGeom>
                  </pic:spPr>
                </pic:pic>
              </a:graphicData>
            </a:graphic>
          </wp:inline>
        </w:drawing>
      </w:r>
      <w:r w:rsidR="008E6A2D">
        <w:rPr>
          <w:b/>
          <w:bCs/>
        </w:rPr>
        <w:t xml:space="preserve">    </w:t>
      </w:r>
      <w:r w:rsidR="008E6A2D">
        <w:rPr>
          <w:b/>
          <w:bCs/>
          <w:noProof/>
        </w:rPr>
        <w:drawing>
          <wp:inline distT="0" distB="0" distL="0" distR="0" wp14:anchorId="1F454848" wp14:editId="580897E2">
            <wp:extent cx="1143000" cy="1143000"/>
            <wp:effectExtent l="0" t="0" r="0" b="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r w:rsidR="008E6A2D">
        <w:rPr>
          <w:b/>
          <w:bCs/>
        </w:rPr>
        <w:t xml:space="preserve"> </w:t>
      </w:r>
      <w:r w:rsidR="00A532AD">
        <w:rPr>
          <w:b/>
          <w:bCs/>
          <w:noProof/>
        </w:rPr>
        <w:drawing>
          <wp:inline distT="0" distB="0" distL="0" distR="0" wp14:anchorId="6E3A58D2" wp14:editId="1933EC9F">
            <wp:extent cx="1038225" cy="1174184"/>
            <wp:effectExtent l="0" t="0" r="0" b="6985"/>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53068" cy="1190971"/>
                    </a:xfrm>
                    <a:prstGeom prst="rect">
                      <a:avLst/>
                    </a:prstGeom>
                  </pic:spPr>
                </pic:pic>
              </a:graphicData>
            </a:graphic>
          </wp:inline>
        </w:drawing>
      </w:r>
      <w:r w:rsidR="0067120E">
        <w:rPr>
          <w:b/>
          <w:bCs/>
        </w:rPr>
        <w:t xml:space="preserve">  </w:t>
      </w:r>
      <w:r w:rsidR="0067120E">
        <w:rPr>
          <w:b/>
          <w:bCs/>
          <w:noProof/>
        </w:rPr>
        <w:drawing>
          <wp:inline distT="0" distB="0" distL="0" distR="0" wp14:anchorId="1AAB57A4" wp14:editId="324B67C1">
            <wp:extent cx="1009650" cy="1201485"/>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2482" cy="1240555"/>
                    </a:xfrm>
                    <a:prstGeom prst="rect">
                      <a:avLst/>
                    </a:prstGeom>
                  </pic:spPr>
                </pic:pic>
              </a:graphicData>
            </a:graphic>
          </wp:inline>
        </w:drawing>
      </w:r>
    </w:p>
    <w:p w14:paraId="0BB5156B" w14:textId="634B02CD" w:rsidR="00F15EF7" w:rsidRPr="00620872" w:rsidRDefault="00F15EF7" w:rsidP="00065D2D">
      <w:pPr>
        <w:jc w:val="center"/>
        <w:rPr>
          <w:b/>
          <w:bCs/>
          <w:u w:val="single"/>
        </w:rPr>
      </w:pPr>
      <w:r w:rsidRPr="00620872">
        <w:rPr>
          <w:b/>
          <w:bCs/>
          <w:u w:val="single"/>
        </w:rPr>
        <w:t>MILITARY WHISTLEBLOWER</w:t>
      </w:r>
      <w:r w:rsidR="00620872" w:rsidRPr="00620872">
        <w:rPr>
          <w:b/>
          <w:bCs/>
          <w:u w:val="single"/>
        </w:rPr>
        <w:t xml:space="preserve"> PROTECTION ACT COMMUNICATION</w:t>
      </w:r>
      <w:r w:rsidRPr="00620872">
        <w:rPr>
          <w:b/>
          <w:bCs/>
          <w:u w:val="single"/>
        </w:rPr>
        <w:t xml:space="preserve"> </w:t>
      </w:r>
    </w:p>
    <w:p w14:paraId="11590CC3" w14:textId="3C8B88E4" w:rsidR="002536C3" w:rsidRDefault="00B91104" w:rsidP="00B91104">
      <w:pPr>
        <w:spacing w:after="0"/>
        <w:rPr>
          <w:noProof/>
          <w:sz w:val="28"/>
          <w:szCs w:val="28"/>
        </w:rPr>
      </w:pPr>
      <w:r w:rsidRPr="00B91104">
        <w:rPr>
          <w:noProof/>
          <w:sz w:val="28"/>
          <w:szCs w:val="28"/>
        </w:rPr>
        <w:t>AD &amp; S INC.</w:t>
      </w:r>
    </w:p>
    <w:p w14:paraId="575A925D" w14:textId="43CBC5AD" w:rsidR="00B177D1" w:rsidRPr="00213E56" w:rsidRDefault="00E83BF8" w:rsidP="00213E56">
      <w:pPr>
        <w:spacing w:after="0"/>
        <w:rPr>
          <w:sz w:val="28"/>
          <w:szCs w:val="28"/>
        </w:rPr>
      </w:pPr>
      <w:hyperlink r:id="rId13" w:history="1">
        <w:r w:rsidR="00213E56" w:rsidRPr="00D20559">
          <w:rPr>
            <w:rStyle w:val="Hyperlink"/>
            <w:sz w:val="28"/>
            <w:szCs w:val="28"/>
          </w:rPr>
          <w:t>https://fingerpro.net/opm</w:t>
        </w:r>
      </w:hyperlink>
      <w:r w:rsidR="00213E56">
        <w:rPr>
          <w:sz w:val="28"/>
          <w:szCs w:val="28"/>
        </w:rPr>
        <w:t xml:space="preserve"> </w:t>
      </w:r>
    </w:p>
    <w:p w14:paraId="06ED8BAC" w14:textId="23C6AB2F" w:rsidR="002E6EE5" w:rsidRPr="006B5D84" w:rsidRDefault="00E83BF8" w:rsidP="006B5D84">
      <w:pPr>
        <w:shd w:val="clear" w:color="auto" w:fill="FFFFFF"/>
        <w:spacing w:after="0" w:line="240" w:lineRule="auto"/>
        <w:rPr>
          <w:rStyle w:val="Hyperlink"/>
          <w:rFonts w:ascii="Roboto" w:eastAsia="Times New Roman" w:hAnsi="Roboto" w:cs="Times New Roman"/>
          <w:b/>
          <w:bCs/>
          <w:sz w:val="24"/>
          <w:szCs w:val="24"/>
        </w:rPr>
      </w:pPr>
      <w:hyperlink r:id="rId14" w:history="1">
        <w:r w:rsidR="00B177D1" w:rsidRPr="002E3A3E">
          <w:rPr>
            <w:rFonts w:ascii="Work Sans" w:hAnsi="Work Sans"/>
            <w:b/>
            <w:bCs/>
            <w:color w:val="48A9A6"/>
            <w:sz w:val="27"/>
            <w:szCs w:val="27"/>
            <w:u w:val="single"/>
            <w:bdr w:val="none" w:sz="0" w:space="0" w:color="auto" w:frame="1"/>
          </w:rPr>
          <w:t>601-992-4121</w:t>
        </w:r>
      </w:hyperlink>
      <w:r w:rsidR="00B177D1" w:rsidRPr="002E3A3E">
        <w:rPr>
          <w:b/>
          <w:bCs/>
        </w:rPr>
        <w:t xml:space="preserve"> </w:t>
      </w:r>
      <w:r w:rsidR="002E6EE5">
        <w:rPr>
          <w:b/>
          <w:bCs/>
        </w:rPr>
        <w:t>= 1601992412</w:t>
      </w:r>
      <w:r w:rsidR="002E6EE5">
        <w:rPr>
          <w:rFonts w:ascii="Roboto" w:eastAsia="Times New Roman" w:hAnsi="Roboto" w:cs="Times New Roman"/>
          <w:b/>
          <w:bCs/>
          <w:color w:val="1A0DAB"/>
          <w:sz w:val="24"/>
          <w:szCs w:val="24"/>
        </w:rPr>
        <w:fldChar w:fldCharType="begin"/>
      </w:r>
      <w:r w:rsidR="000773DE">
        <w:rPr>
          <w:rFonts w:ascii="Roboto" w:eastAsia="Times New Roman" w:hAnsi="Roboto" w:cs="Times New Roman"/>
          <w:b/>
          <w:bCs/>
          <w:color w:val="1A0DAB"/>
          <w:sz w:val="24"/>
          <w:szCs w:val="24"/>
        </w:rPr>
        <w:instrText>HYPERLINK "https://d.docs.live.net/d4661df89efddb1a/601-992-41.. if You know them, it's time for the Truth. - Fashion-Ishahttps:/fashion-isha.com › ..."</w:instrText>
      </w:r>
      <w:r w:rsidR="002E6EE5">
        <w:rPr>
          <w:rFonts w:ascii="Roboto" w:eastAsia="Times New Roman" w:hAnsi="Roboto" w:cs="Times New Roman"/>
          <w:b/>
          <w:bCs/>
          <w:color w:val="1A0DAB"/>
          <w:sz w:val="24"/>
          <w:szCs w:val="24"/>
        </w:rPr>
        <w:fldChar w:fldCharType="separate"/>
      </w:r>
      <w:r w:rsidR="002E6EE5" w:rsidRPr="006B5D84">
        <w:rPr>
          <w:rStyle w:val="Hyperlink"/>
          <w:rFonts w:ascii="Roboto" w:eastAsia="Times New Roman" w:hAnsi="Roboto" w:cs="Times New Roman"/>
          <w:b/>
          <w:bCs/>
          <w:sz w:val="24"/>
          <w:szCs w:val="24"/>
        </w:rPr>
        <w:br/>
      </w:r>
    </w:p>
    <w:p w14:paraId="6213F00B" w14:textId="77777777" w:rsidR="002E6EE5" w:rsidRPr="006B5D84" w:rsidRDefault="002E6EE5" w:rsidP="006B5D84">
      <w:pPr>
        <w:shd w:val="clear" w:color="auto" w:fill="FFFFFF"/>
        <w:spacing w:after="45" w:line="240" w:lineRule="auto"/>
        <w:outlineLvl w:val="2"/>
        <w:rPr>
          <w:rStyle w:val="Hyperlink"/>
          <w:rFonts w:ascii="Times New Roman" w:eastAsia="Times New Roman" w:hAnsi="Times New Roman" w:cs="Times New Roman"/>
          <w:b/>
          <w:bCs/>
          <w:sz w:val="30"/>
          <w:szCs w:val="30"/>
        </w:rPr>
      </w:pPr>
      <w:r w:rsidRPr="006B5D84">
        <w:rPr>
          <w:rStyle w:val="Hyperlink"/>
          <w:rFonts w:ascii="Roboto" w:eastAsia="Times New Roman" w:hAnsi="Roboto" w:cs="Times New Roman"/>
          <w:b/>
          <w:bCs/>
          <w:sz w:val="30"/>
          <w:szCs w:val="30"/>
        </w:rPr>
        <w:t>601-992-</w:t>
      </w:r>
      <w:proofErr w:type="gramStart"/>
      <w:r w:rsidRPr="006B5D84">
        <w:rPr>
          <w:rStyle w:val="Hyperlink"/>
          <w:rFonts w:ascii="Roboto" w:eastAsia="Times New Roman" w:hAnsi="Roboto" w:cs="Times New Roman"/>
          <w:b/>
          <w:bCs/>
          <w:sz w:val="30"/>
          <w:szCs w:val="30"/>
        </w:rPr>
        <w:t>41..</w:t>
      </w:r>
      <w:proofErr w:type="gramEnd"/>
      <w:r w:rsidRPr="006B5D84">
        <w:rPr>
          <w:rStyle w:val="Hyperlink"/>
          <w:rFonts w:ascii="Roboto" w:eastAsia="Times New Roman" w:hAnsi="Roboto" w:cs="Times New Roman"/>
          <w:b/>
          <w:bCs/>
          <w:sz w:val="30"/>
          <w:szCs w:val="30"/>
        </w:rPr>
        <w:t xml:space="preserve"> if You know them, it's time for the Truth. - Fashion-Isha</w:t>
      </w:r>
    </w:p>
    <w:p w14:paraId="31ECB66E" w14:textId="77777777" w:rsidR="002E6EE5" w:rsidRPr="006B5D84" w:rsidRDefault="002E6EE5" w:rsidP="006B5D84">
      <w:pPr>
        <w:shd w:val="clear" w:color="auto" w:fill="FFFFFF"/>
        <w:spacing w:after="0" w:line="240" w:lineRule="auto"/>
        <w:rPr>
          <w:rStyle w:val="Hyperlink"/>
          <w:rFonts w:ascii="Roboto" w:eastAsia="Times New Roman" w:hAnsi="Roboto" w:cs="Times New Roman"/>
          <w:b/>
          <w:bCs/>
          <w:sz w:val="24"/>
          <w:szCs w:val="24"/>
        </w:rPr>
      </w:pPr>
      <w:r w:rsidRPr="006B5D84">
        <w:rPr>
          <w:rStyle w:val="Hyperlink"/>
          <w:rFonts w:ascii="Roboto" w:eastAsia="Times New Roman" w:hAnsi="Roboto" w:cs="Times New Roman"/>
          <w:b/>
          <w:bCs/>
          <w:sz w:val="21"/>
          <w:szCs w:val="21"/>
        </w:rPr>
        <w:t>https://fashion-isha.com › ...</w:t>
      </w:r>
    </w:p>
    <w:p w14:paraId="440D6BB3" w14:textId="611F6B08" w:rsidR="006B5D84" w:rsidRPr="006B5D84" w:rsidRDefault="002E6EE5" w:rsidP="006B5D84">
      <w:pPr>
        <w:shd w:val="clear" w:color="auto" w:fill="FFFFFF"/>
        <w:spacing w:after="0" w:line="240" w:lineRule="auto"/>
        <w:rPr>
          <w:rFonts w:ascii="Roboto" w:eastAsia="Times New Roman" w:hAnsi="Roboto" w:cs="Times New Roman"/>
          <w:color w:val="202124"/>
          <w:sz w:val="24"/>
          <w:szCs w:val="24"/>
        </w:rPr>
      </w:pPr>
      <w:r>
        <w:rPr>
          <w:rFonts w:ascii="Roboto" w:eastAsia="Times New Roman" w:hAnsi="Roboto" w:cs="Times New Roman"/>
          <w:b/>
          <w:bCs/>
          <w:color w:val="1A0DAB"/>
          <w:sz w:val="24"/>
          <w:szCs w:val="24"/>
        </w:rPr>
        <w:fldChar w:fldCharType="end"/>
      </w:r>
    </w:p>
    <w:p w14:paraId="51E9971B" w14:textId="77777777" w:rsidR="006B5D84" w:rsidRPr="006B5D84" w:rsidRDefault="006B5D84" w:rsidP="006B5D84">
      <w:pPr>
        <w:shd w:val="clear" w:color="auto" w:fill="FFFFFF"/>
        <w:spacing w:after="0" w:line="240" w:lineRule="auto"/>
        <w:rPr>
          <w:rFonts w:ascii="Roboto" w:eastAsia="Times New Roman" w:hAnsi="Roboto" w:cs="Times New Roman"/>
          <w:b/>
          <w:bCs/>
          <w:color w:val="4D5156"/>
          <w:sz w:val="21"/>
          <w:szCs w:val="21"/>
        </w:rPr>
      </w:pPr>
      <w:r w:rsidRPr="006B5D84">
        <w:rPr>
          <w:rFonts w:ascii="Roboto" w:eastAsia="Times New Roman" w:hAnsi="Roboto" w:cs="Times New Roman"/>
          <w:b/>
          <w:bCs/>
          <w:color w:val="5F6368"/>
          <w:sz w:val="21"/>
          <w:szCs w:val="21"/>
        </w:rPr>
        <w:t>6019924121</w:t>
      </w:r>
      <w:r w:rsidRPr="006B5D84">
        <w:rPr>
          <w:rFonts w:ascii="Roboto" w:eastAsia="Times New Roman" w:hAnsi="Roboto" w:cs="Times New Roman"/>
          <w:b/>
          <w:bCs/>
          <w:color w:val="4D5156"/>
          <w:sz w:val="21"/>
          <w:szCs w:val="21"/>
        </w:rPr>
        <w:t>. 601-992-4186. 6019924186. 601-992-4181. 6019924181. 601-992-4105. 6019924105. 601-992-4129. 6019924129. 601-992-4199. 6019924199. 601-992-4194.</w:t>
      </w:r>
    </w:p>
    <w:p w14:paraId="1F6C6A39" w14:textId="77777777" w:rsidR="004D59E0" w:rsidRDefault="004D59E0" w:rsidP="004D59E0">
      <w:pPr>
        <w:shd w:val="clear" w:color="auto" w:fill="FFFFFF"/>
        <w:spacing w:after="0" w:line="240" w:lineRule="auto"/>
        <w:rPr>
          <w:rFonts w:ascii="Roboto" w:eastAsia="Times New Roman" w:hAnsi="Roboto" w:cs="Times New Roman"/>
          <w:color w:val="202124"/>
          <w:sz w:val="21"/>
          <w:szCs w:val="21"/>
        </w:rPr>
      </w:pPr>
    </w:p>
    <w:p w14:paraId="4986A2D8" w14:textId="0649530F" w:rsidR="004D4886" w:rsidRDefault="00E83BF8" w:rsidP="004D59E0">
      <w:pPr>
        <w:shd w:val="clear" w:color="auto" w:fill="FFFFFF"/>
        <w:spacing w:after="0" w:line="240" w:lineRule="auto"/>
        <w:rPr>
          <w:rFonts w:ascii="Roboto" w:eastAsia="Times New Roman" w:hAnsi="Roboto" w:cs="Times New Roman"/>
          <w:b/>
          <w:bCs/>
          <w:color w:val="202124"/>
          <w:sz w:val="21"/>
          <w:szCs w:val="21"/>
        </w:rPr>
      </w:pPr>
      <w:hyperlink r:id="rId15" w:history="1">
        <w:r w:rsidR="00146118" w:rsidRPr="00D20559">
          <w:rPr>
            <w:rStyle w:val="Hyperlink"/>
            <w:rFonts w:ascii="Roboto" w:eastAsia="Times New Roman" w:hAnsi="Roboto" w:cs="Times New Roman"/>
            <w:b/>
            <w:bCs/>
            <w:sz w:val="21"/>
            <w:szCs w:val="21"/>
          </w:rPr>
          <w:t>https://fashion-isha.com/601-o-992a-a41</w:t>
        </w:r>
      </w:hyperlink>
    </w:p>
    <w:p w14:paraId="64FDC6DA" w14:textId="41F77941" w:rsidR="00146118" w:rsidRPr="00146118" w:rsidRDefault="00146118" w:rsidP="004D59E0">
      <w:pPr>
        <w:shd w:val="clear" w:color="auto" w:fill="FFFFFF"/>
        <w:spacing w:after="0" w:line="240" w:lineRule="auto"/>
        <w:rPr>
          <w:rFonts w:ascii="Roboto" w:eastAsia="Times New Roman" w:hAnsi="Roboto" w:cs="Times New Roman"/>
          <w:b/>
          <w:bCs/>
          <w:sz w:val="21"/>
          <w:szCs w:val="21"/>
        </w:rPr>
      </w:pPr>
      <w:proofErr w:type="spellStart"/>
      <w:r w:rsidRPr="00146118">
        <w:rPr>
          <w:rFonts w:ascii="Segoe UI" w:hAnsi="Segoe UI" w:cs="Segoe UI"/>
          <w:sz w:val="19"/>
          <w:szCs w:val="19"/>
          <w:shd w:val="clear" w:color="auto" w:fill="F3F9FC"/>
        </w:rPr>
        <w:t>BeenVerified</w:t>
      </w:r>
      <w:proofErr w:type="spellEnd"/>
    </w:p>
    <w:p w14:paraId="0E1D6354" w14:textId="3E4A7566" w:rsidR="004D59E0" w:rsidRPr="004D59E0" w:rsidRDefault="004D59E0" w:rsidP="004D59E0">
      <w:pPr>
        <w:shd w:val="clear" w:color="auto" w:fill="FFFFFF"/>
        <w:spacing w:after="0" w:line="240" w:lineRule="auto"/>
        <w:rPr>
          <w:rFonts w:ascii="Roboto" w:eastAsia="Times New Roman" w:hAnsi="Roboto" w:cs="Times New Roman"/>
          <w:color w:val="1A0DAB"/>
          <w:sz w:val="21"/>
          <w:szCs w:val="21"/>
        </w:rPr>
      </w:pPr>
      <w:r w:rsidRPr="004D59E0">
        <w:rPr>
          <w:rFonts w:ascii="Roboto" w:eastAsia="Times New Roman" w:hAnsi="Roboto" w:cs="Times New Roman"/>
          <w:color w:val="202124"/>
          <w:sz w:val="21"/>
          <w:szCs w:val="21"/>
        </w:rPr>
        <w:fldChar w:fldCharType="begin"/>
      </w:r>
      <w:r w:rsidRPr="004D59E0">
        <w:rPr>
          <w:rFonts w:ascii="Roboto" w:eastAsia="Times New Roman" w:hAnsi="Roboto" w:cs="Times New Roman"/>
          <w:color w:val="202124"/>
          <w:sz w:val="21"/>
          <w:szCs w:val="21"/>
        </w:rPr>
        <w:instrText xml:space="preserve"> HYPERLINK "https://www.beenverified.com/" </w:instrText>
      </w:r>
      <w:r w:rsidRPr="004D59E0">
        <w:rPr>
          <w:rFonts w:ascii="Roboto" w:eastAsia="Times New Roman" w:hAnsi="Roboto" w:cs="Times New Roman"/>
          <w:color w:val="202124"/>
          <w:sz w:val="21"/>
          <w:szCs w:val="21"/>
        </w:rPr>
        <w:fldChar w:fldCharType="separate"/>
      </w:r>
    </w:p>
    <w:p w14:paraId="18784B7C" w14:textId="77777777" w:rsidR="004D59E0" w:rsidRPr="004D59E0" w:rsidRDefault="004D59E0" w:rsidP="004D59E0">
      <w:pPr>
        <w:shd w:val="clear" w:color="auto" w:fill="FFFFFF"/>
        <w:spacing w:after="45" w:line="390" w:lineRule="atLeast"/>
        <w:rPr>
          <w:rFonts w:ascii="Times New Roman" w:eastAsia="Times New Roman" w:hAnsi="Times New Roman" w:cs="Times New Roman"/>
          <w:b/>
          <w:bCs/>
          <w:sz w:val="30"/>
          <w:szCs w:val="30"/>
        </w:rPr>
      </w:pPr>
      <w:r w:rsidRPr="004D59E0">
        <w:rPr>
          <w:rFonts w:ascii="Roboto" w:eastAsia="Times New Roman" w:hAnsi="Roboto" w:cs="Times New Roman"/>
          <w:b/>
          <w:bCs/>
          <w:color w:val="1A0DAB"/>
          <w:sz w:val="30"/>
          <w:szCs w:val="30"/>
        </w:rPr>
        <w:t xml:space="preserve">Search People, Property, Cars - </w:t>
      </w:r>
      <w:proofErr w:type="spellStart"/>
      <w:r w:rsidRPr="004D59E0">
        <w:rPr>
          <w:rFonts w:ascii="Roboto" w:eastAsia="Times New Roman" w:hAnsi="Roboto" w:cs="Times New Roman"/>
          <w:b/>
          <w:bCs/>
          <w:color w:val="1A0DAB"/>
          <w:sz w:val="30"/>
          <w:szCs w:val="30"/>
        </w:rPr>
        <w:t>BeenVerified</w:t>
      </w:r>
      <w:proofErr w:type="spellEnd"/>
      <w:r w:rsidRPr="004D59E0">
        <w:rPr>
          <w:rFonts w:ascii="Roboto" w:eastAsia="Times New Roman" w:hAnsi="Roboto" w:cs="Times New Roman"/>
          <w:b/>
          <w:bCs/>
          <w:color w:val="1A0DAB"/>
          <w:sz w:val="30"/>
          <w:szCs w:val="30"/>
        </w:rPr>
        <w:t>® Official</w:t>
      </w:r>
    </w:p>
    <w:p w14:paraId="59F48FD7" w14:textId="7C00F7B4" w:rsidR="004D59E0" w:rsidRPr="004D59E0" w:rsidRDefault="004D59E0" w:rsidP="004D59E0">
      <w:pPr>
        <w:shd w:val="clear" w:color="auto" w:fill="FFFFFF"/>
        <w:spacing w:after="0" w:line="240" w:lineRule="auto"/>
        <w:ind w:left="240" w:right="45"/>
        <w:rPr>
          <w:rFonts w:ascii="Times New Roman" w:eastAsia="Times New Roman" w:hAnsi="Times New Roman" w:cs="Times New Roman"/>
          <w:b/>
          <w:bCs/>
          <w:sz w:val="21"/>
          <w:szCs w:val="21"/>
        </w:rPr>
      </w:pPr>
      <w:proofErr w:type="spellStart"/>
      <w:r w:rsidRPr="004D59E0">
        <w:rPr>
          <w:rFonts w:ascii="inherit" w:eastAsia="Times New Roman" w:hAnsi="inherit" w:cs="Times New Roman"/>
          <w:b/>
          <w:bCs/>
          <w:color w:val="202124"/>
          <w:sz w:val="21"/>
          <w:szCs w:val="21"/>
          <w:shd w:val="clear" w:color="auto" w:fill="FFFFFF"/>
        </w:rPr>
        <w:t>Ad·</w:t>
      </w:r>
      <w:r w:rsidRPr="004D59E0">
        <w:rPr>
          <w:rFonts w:ascii="Roboto" w:eastAsia="Times New Roman" w:hAnsi="Roboto" w:cs="Times New Roman"/>
          <w:b/>
          <w:bCs/>
          <w:color w:val="202124"/>
          <w:sz w:val="21"/>
          <w:szCs w:val="21"/>
        </w:rPr>
        <w:t>https</w:t>
      </w:r>
      <w:proofErr w:type="spellEnd"/>
      <w:r w:rsidRPr="004D59E0">
        <w:rPr>
          <w:rFonts w:ascii="Roboto" w:eastAsia="Times New Roman" w:hAnsi="Roboto" w:cs="Times New Roman"/>
          <w:b/>
          <w:bCs/>
          <w:color w:val="202124"/>
          <w:sz w:val="21"/>
          <w:szCs w:val="21"/>
        </w:rPr>
        <w:t>://www.beenverified.com/official/site</w:t>
      </w:r>
    </w:p>
    <w:p w14:paraId="163F0300" w14:textId="77777777" w:rsidR="004D59E0" w:rsidRPr="004D59E0" w:rsidRDefault="004D59E0" w:rsidP="004D59E0">
      <w:pPr>
        <w:shd w:val="clear" w:color="auto" w:fill="FFFFFF"/>
        <w:spacing w:after="0" w:line="240" w:lineRule="auto"/>
        <w:rPr>
          <w:rFonts w:ascii="Times New Roman" w:eastAsia="Times New Roman" w:hAnsi="Times New Roman" w:cs="Times New Roman"/>
          <w:color w:val="202124"/>
          <w:sz w:val="24"/>
          <w:szCs w:val="24"/>
        </w:rPr>
      </w:pPr>
      <w:r w:rsidRPr="004D59E0">
        <w:rPr>
          <w:rFonts w:ascii="Roboto" w:eastAsia="Times New Roman" w:hAnsi="Roboto" w:cs="Times New Roman"/>
          <w:color w:val="202124"/>
          <w:sz w:val="21"/>
          <w:szCs w:val="21"/>
        </w:rPr>
        <w:fldChar w:fldCharType="end"/>
      </w:r>
    </w:p>
    <w:p w14:paraId="0A62CCF4" w14:textId="77777777" w:rsidR="004D59E0" w:rsidRPr="004D59E0" w:rsidRDefault="00E83BF8" w:rsidP="004D59E0">
      <w:pPr>
        <w:shd w:val="clear" w:color="auto" w:fill="FFFFFF"/>
        <w:spacing w:after="0" w:line="240" w:lineRule="auto"/>
        <w:ind w:left="240" w:right="45"/>
        <w:textAlignment w:val="center"/>
        <w:rPr>
          <w:rFonts w:ascii="Roboto" w:eastAsia="Times New Roman" w:hAnsi="Roboto" w:cs="Times New Roman"/>
          <w:b/>
          <w:bCs/>
          <w:color w:val="70757A"/>
          <w:sz w:val="20"/>
          <w:szCs w:val="20"/>
        </w:rPr>
      </w:pPr>
      <w:r>
        <w:rPr>
          <w:rFonts w:ascii="Roboto" w:eastAsia="Times New Roman" w:hAnsi="Roboto" w:cs="Times New Roman"/>
          <w:b/>
          <w:bCs/>
          <w:color w:val="70757A"/>
          <w:sz w:val="20"/>
          <w:szCs w:val="20"/>
        </w:rPr>
        <w:pict w14:anchorId="234AF81E">
          <v:rect id="_x0000_i1025" style="width:0;height:1.5pt" o:hralign="center" o:hrstd="t" o:hr="t" fillcolor="#a0a0a0" stroked="f"/>
        </w:pict>
      </w:r>
    </w:p>
    <w:p w14:paraId="0B5D57BA" w14:textId="610CFFFD" w:rsidR="004D59E0" w:rsidRPr="004D59E0" w:rsidRDefault="004D59E0" w:rsidP="004D59E0">
      <w:pPr>
        <w:shd w:val="clear" w:color="auto" w:fill="FFFFFF"/>
        <w:spacing w:after="0" w:line="240" w:lineRule="auto"/>
        <w:rPr>
          <w:rFonts w:ascii="Roboto" w:eastAsia="Times New Roman" w:hAnsi="Roboto" w:cs="Times New Roman"/>
          <w:b/>
          <w:bCs/>
          <w:color w:val="4D5156"/>
          <w:sz w:val="21"/>
          <w:szCs w:val="21"/>
        </w:rPr>
      </w:pPr>
      <w:r w:rsidRPr="004D59E0">
        <w:rPr>
          <w:rFonts w:ascii="Roboto" w:eastAsia="Times New Roman" w:hAnsi="Roboto" w:cs="Times New Roman"/>
          <w:b/>
          <w:bCs/>
          <w:color w:val="4D5156"/>
          <w:sz w:val="21"/>
          <w:szCs w:val="21"/>
        </w:rPr>
        <w:t>Join the Millions of People Who've Tried Our Been Verified Service. Check Out Results Now! Uncover Info on Names, Phone Numbers, Addresses, Cars &amp; Emails. Search Records with Ease! 1,000,000+ Subscribers. 7,000,000 App Downloads. Results You Can Trust.</w:t>
      </w:r>
      <w:r w:rsidR="005E421B" w:rsidRPr="005E421B">
        <w:rPr>
          <w:noProof/>
          <w:sz w:val="36"/>
          <w:szCs w:val="36"/>
        </w:rPr>
        <w:t xml:space="preserve"> </w:t>
      </w:r>
    </w:p>
    <w:p w14:paraId="1F5E149E" w14:textId="77777777" w:rsidR="00504B23" w:rsidRDefault="00504B23"/>
    <w:p w14:paraId="07C84AD6" w14:textId="0DC52A05" w:rsidR="00504B23" w:rsidRPr="002E3A3E" w:rsidRDefault="00E83BF8">
      <w:pPr>
        <w:rPr>
          <w:b/>
          <w:bCs/>
        </w:rPr>
      </w:pPr>
      <w:hyperlink r:id="rId16" w:history="1">
        <w:r w:rsidR="00F43DD0" w:rsidRPr="002E3A3E">
          <w:rPr>
            <w:rStyle w:val="Hyperlink"/>
            <w:b/>
            <w:bCs/>
          </w:rPr>
          <w:t>https://www.beenverified.com/?g_network=g&amp;g_adid=434740780477&amp;g_keyword=beenverified&amp;g_adtype=search&amp;g_adgroupid=50185789328&amp;g_keywordid=kwd-296021932494&amp;g_acctid=586-017-7533&amp;g_campaign=BV_PPL_SEA_BRD_BDT_Exact&amp;g_campaignid=894309269&amp;utm_source=google&amp;utm_medium=cpc&amp;utm_campaign=BV_PPL_SEA_BRD_BDT_Exact&amp;utm_term=beenverified&amp;utm_content=434740780477&amp;matchtype=e&amp;adgroup=50185789328&amp;device=c&amp;gclid=EAIaIQobChMIvtK3rtrI9wIVwSdMCh364AFREAAYASAAEgLfc_D_BwE</w:t>
        </w:r>
      </w:hyperlink>
      <w:r w:rsidR="00F43DD0" w:rsidRPr="002E3A3E">
        <w:rPr>
          <w:b/>
          <w:bCs/>
        </w:rPr>
        <w:t xml:space="preserve"> </w:t>
      </w:r>
    </w:p>
    <w:p w14:paraId="69319195" w14:textId="51C2D747" w:rsidR="006F59DC" w:rsidRPr="002E3A3E" w:rsidRDefault="006F59DC" w:rsidP="006F59DC">
      <w:pPr>
        <w:rPr>
          <w:b/>
          <w:bCs/>
        </w:rPr>
      </w:pPr>
      <w:r w:rsidRPr="002E3A3E">
        <w:rPr>
          <w:rFonts w:ascii="Lato" w:hAnsi="Lato"/>
          <w:b/>
          <w:bCs/>
          <w:color w:val="949595"/>
          <w:sz w:val="21"/>
          <w:szCs w:val="21"/>
          <w:shd w:val="clear" w:color="auto" w:fill="FFFFFF"/>
        </w:rPr>
        <w:t>MTV is a registered trademark of </w:t>
      </w:r>
      <w:hyperlink r:id="rId17" w:tgtFrame="_blank" w:history="1">
        <w:r w:rsidRPr="002E3A3E">
          <w:rPr>
            <w:rFonts w:ascii="Lato" w:hAnsi="Lato"/>
            <w:b/>
            <w:bCs/>
            <w:color w:val="3B49E5"/>
            <w:sz w:val="21"/>
            <w:szCs w:val="21"/>
            <w:u w:val="single"/>
            <w:shd w:val="clear" w:color="auto" w:fill="FFFFFF"/>
          </w:rPr>
          <w:t>VIACOM INTERNATIONAL INC.</w:t>
        </w:r>
      </w:hyperlink>
      <w:r w:rsidRPr="002E3A3E">
        <w:rPr>
          <w:b/>
          <w:bCs/>
        </w:rPr>
        <w:t xml:space="preserve"> </w:t>
      </w:r>
    </w:p>
    <w:p w14:paraId="7FBC7878" w14:textId="77777777" w:rsidR="007D301F" w:rsidRPr="002E3A3E" w:rsidRDefault="00E83BF8" w:rsidP="007D301F">
      <w:pPr>
        <w:rPr>
          <w:b/>
          <w:bCs/>
        </w:rPr>
      </w:pPr>
      <w:hyperlink r:id="rId18" w:history="1">
        <w:r w:rsidR="007D301F" w:rsidRPr="002E3A3E">
          <w:rPr>
            <w:rStyle w:val="Hyperlink"/>
            <w:b/>
            <w:bCs/>
          </w:rPr>
          <w:t>https://trademarks.justia.com/owners/viacom-international-inc-26070/</w:t>
        </w:r>
      </w:hyperlink>
      <w:r w:rsidR="007D301F" w:rsidRPr="002E3A3E">
        <w:rPr>
          <w:b/>
          <w:bCs/>
        </w:rPr>
        <w:t xml:space="preserve"> </w:t>
      </w:r>
    </w:p>
    <w:p w14:paraId="25B5E697" w14:textId="4703798F" w:rsidR="00504B23" w:rsidRDefault="00DC45E4">
      <w:pPr>
        <w:rPr>
          <w:rStyle w:val="Strong"/>
          <w:rFonts w:ascii="Open Sans" w:hAnsi="Open Sans" w:cs="Open Sans"/>
          <w:color w:val="1A1A1A"/>
          <w:sz w:val="32"/>
          <w:szCs w:val="32"/>
          <w:shd w:val="clear" w:color="auto" w:fill="FFFFFF"/>
        </w:rPr>
      </w:pPr>
      <w:r w:rsidRPr="007D301F">
        <w:rPr>
          <w:rStyle w:val="Strong"/>
          <w:rFonts w:ascii="Open Sans" w:hAnsi="Open Sans" w:cs="Open Sans"/>
          <w:color w:val="1A1A1A"/>
          <w:sz w:val="32"/>
          <w:szCs w:val="32"/>
          <w:shd w:val="clear" w:color="auto" w:fill="FFFFFF"/>
        </w:rPr>
        <w:t>VIACOM INTERNATIONAL INC. Trademarks</w:t>
      </w:r>
    </w:p>
    <w:p w14:paraId="2300CC4F" w14:textId="6AAC8436" w:rsidR="005E421B" w:rsidRPr="007D301F" w:rsidRDefault="00E83BF8">
      <w:pPr>
        <w:rPr>
          <w:sz w:val="32"/>
          <w:szCs w:val="32"/>
        </w:rPr>
      </w:pPr>
      <w:hyperlink r:id="rId19" w:history="1">
        <w:r w:rsidR="005E421B" w:rsidRPr="00D20559">
          <w:rPr>
            <w:rStyle w:val="Hyperlink"/>
            <w:sz w:val="32"/>
            <w:szCs w:val="32"/>
          </w:rPr>
          <w:t>https://www.justia.com/</w:t>
        </w:r>
      </w:hyperlink>
      <w:r w:rsidR="005E421B">
        <w:rPr>
          <w:sz w:val="32"/>
          <w:szCs w:val="32"/>
        </w:rPr>
        <w:t xml:space="preserve"> </w:t>
      </w:r>
    </w:p>
    <w:p w14:paraId="0A10156B" w14:textId="77777777" w:rsidR="00AB5A5E" w:rsidRDefault="00AB5A5E" w:rsidP="00781D1C">
      <w:pPr>
        <w:jc w:val="center"/>
        <w:rPr>
          <w:b/>
          <w:bCs/>
        </w:rPr>
      </w:pPr>
    </w:p>
    <w:p w14:paraId="38F7C6AB" w14:textId="29D60E08" w:rsidR="00504B23" w:rsidRDefault="004E2231" w:rsidP="00781D1C">
      <w:pPr>
        <w:jc w:val="center"/>
        <w:rPr>
          <w:b/>
          <w:bCs/>
        </w:rPr>
      </w:pPr>
      <w:r w:rsidRPr="00781D1C">
        <w:rPr>
          <w:b/>
          <w:bCs/>
        </w:rPr>
        <w:t>AUTHORIZED FOR PUBLIC RELEASE---MILITARY WHISTLEBLOWER PROTECTION ACT</w:t>
      </w:r>
      <w:r w:rsidR="00AB5A5E">
        <w:rPr>
          <w:b/>
          <w:bCs/>
        </w:rPr>
        <w:t>--</w:t>
      </w:r>
      <w:r w:rsidRPr="00781D1C">
        <w:rPr>
          <w:b/>
          <w:bCs/>
        </w:rPr>
        <w:t>-</w:t>
      </w:r>
      <w:r w:rsidR="00781D1C" w:rsidRPr="00781D1C">
        <w:rPr>
          <w:b/>
          <w:bCs/>
        </w:rPr>
        <w:t>PAGE 2 OF 3</w:t>
      </w:r>
    </w:p>
    <w:p w14:paraId="046B9A4D" w14:textId="669F5608" w:rsidR="00AB7BA0" w:rsidRDefault="00AB7BA0" w:rsidP="00781D1C">
      <w:pPr>
        <w:jc w:val="center"/>
        <w:rPr>
          <w:b/>
          <w:bCs/>
        </w:rPr>
      </w:pPr>
      <w:r>
        <w:rPr>
          <w:b/>
          <w:bCs/>
        </w:rPr>
        <w:t>UNCLASSIFIED</w:t>
      </w:r>
    </w:p>
    <w:p w14:paraId="7BF41055" w14:textId="28766716" w:rsidR="00AB7BA0" w:rsidRDefault="00325607" w:rsidP="00781D1C">
      <w:pPr>
        <w:jc w:val="center"/>
        <w:rPr>
          <w:b/>
          <w:bCs/>
        </w:rPr>
      </w:pPr>
      <w:r>
        <w:rPr>
          <w:noProof/>
          <w:sz w:val="36"/>
          <w:szCs w:val="36"/>
        </w:rPr>
        <w:lastRenderedPageBreak/>
        <w:drawing>
          <wp:anchor distT="0" distB="0" distL="114300" distR="114300" simplePos="0" relativeHeight="251660288" behindDoc="0" locked="0" layoutInCell="1" allowOverlap="1" wp14:anchorId="2E2F7AF6" wp14:editId="39E369E4">
            <wp:simplePos x="0" y="0"/>
            <wp:positionH relativeFrom="margin">
              <wp:posOffset>-4295775</wp:posOffset>
            </wp:positionH>
            <wp:positionV relativeFrom="margin">
              <wp:posOffset>-517525</wp:posOffset>
            </wp:positionV>
            <wp:extent cx="14230350" cy="10445750"/>
            <wp:effectExtent l="0" t="0" r="0" b="0"/>
            <wp:wrapNone/>
            <wp:docPr id="19" name="Picture 1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background pattern&#10;&#10;Description automatically generated"/>
                    <pic:cNvPicPr/>
                  </pic:nvPicPr>
                  <pic:blipFill>
                    <a:blip r:embed="rId4">
                      <a:alphaModFix amt="35000"/>
                      <a:extLst>
                        <a:ext uri="{28A0092B-C50C-407E-A947-70E740481C1C}">
                          <a14:useLocalDpi xmlns:a14="http://schemas.microsoft.com/office/drawing/2010/main" val="0"/>
                        </a:ext>
                      </a:extLst>
                    </a:blip>
                    <a:stretch>
                      <a:fillRect/>
                    </a:stretch>
                  </pic:blipFill>
                  <pic:spPr>
                    <a:xfrm>
                      <a:off x="0" y="0"/>
                      <a:ext cx="14230350" cy="10445750"/>
                    </a:xfrm>
                    <a:prstGeom prst="rect">
                      <a:avLst/>
                    </a:prstGeom>
                  </pic:spPr>
                </pic:pic>
              </a:graphicData>
            </a:graphic>
            <wp14:sizeRelH relativeFrom="margin">
              <wp14:pctWidth>0</wp14:pctWidth>
            </wp14:sizeRelH>
            <wp14:sizeRelV relativeFrom="margin">
              <wp14:pctHeight>0</wp14:pctHeight>
            </wp14:sizeRelV>
          </wp:anchor>
        </w:drawing>
      </w:r>
      <w:r w:rsidR="00AB7BA0">
        <w:rPr>
          <w:b/>
          <w:bCs/>
        </w:rPr>
        <w:t>UNCLASSIFIED</w:t>
      </w:r>
    </w:p>
    <w:p w14:paraId="55ACCB00" w14:textId="716B225C" w:rsidR="00AB5A5E" w:rsidRDefault="00AB5A5E" w:rsidP="00781D1C">
      <w:pPr>
        <w:jc w:val="center"/>
        <w:rPr>
          <w:b/>
          <w:bCs/>
        </w:rPr>
      </w:pPr>
      <w:r>
        <w:rPr>
          <w:b/>
          <w:bCs/>
          <w:noProof/>
        </w:rPr>
        <w:drawing>
          <wp:inline distT="0" distB="0" distL="0" distR="0" wp14:anchorId="13CFA1E2" wp14:editId="6D7B0A7F">
            <wp:extent cx="1176806" cy="1171575"/>
            <wp:effectExtent l="0" t="0" r="4445"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99661" cy="1194328"/>
                    </a:xfrm>
                    <a:prstGeom prst="rect">
                      <a:avLst/>
                    </a:prstGeom>
                  </pic:spPr>
                </pic:pic>
              </a:graphicData>
            </a:graphic>
          </wp:inline>
        </w:drawing>
      </w:r>
      <w:r>
        <w:rPr>
          <w:b/>
          <w:bCs/>
        </w:rPr>
        <w:t xml:space="preserve">     </w:t>
      </w:r>
      <w:r>
        <w:rPr>
          <w:b/>
          <w:bCs/>
          <w:noProof/>
        </w:rPr>
        <w:drawing>
          <wp:inline distT="0" distB="0" distL="0" distR="0" wp14:anchorId="388407D6" wp14:editId="2E7CDF89">
            <wp:extent cx="1081925" cy="1181100"/>
            <wp:effectExtent l="0" t="0" r="4445" b="0"/>
            <wp:docPr id="12" name="Picture 1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vector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2259" cy="1236048"/>
                    </a:xfrm>
                    <a:prstGeom prst="rect">
                      <a:avLst/>
                    </a:prstGeom>
                  </pic:spPr>
                </pic:pic>
              </a:graphicData>
            </a:graphic>
          </wp:inline>
        </w:drawing>
      </w:r>
      <w:r>
        <w:rPr>
          <w:b/>
          <w:bCs/>
        </w:rPr>
        <w:t xml:space="preserve">   </w:t>
      </w:r>
      <w:r>
        <w:rPr>
          <w:b/>
          <w:bCs/>
          <w:noProof/>
        </w:rPr>
        <w:drawing>
          <wp:inline distT="0" distB="0" distL="0" distR="0" wp14:anchorId="5E33DD90" wp14:editId="31FA4D6B">
            <wp:extent cx="1200150" cy="1200150"/>
            <wp:effectExtent l="0" t="0" r="0" b="0"/>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r>
        <w:rPr>
          <w:b/>
          <w:bCs/>
        </w:rPr>
        <w:t xml:space="preserve"> </w:t>
      </w:r>
      <w:r>
        <w:rPr>
          <w:b/>
          <w:bCs/>
          <w:noProof/>
        </w:rPr>
        <w:drawing>
          <wp:inline distT="0" distB="0" distL="0" distR="0" wp14:anchorId="66FCD0B5" wp14:editId="0BDFAD43">
            <wp:extent cx="1038225" cy="1174184"/>
            <wp:effectExtent l="0" t="0" r="0" b="6985"/>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53068" cy="1190971"/>
                    </a:xfrm>
                    <a:prstGeom prst="rect">
                      <a:avLst/>
                    </a:prstGeom>
                  </pic:spPr>
                </pic:pic>
              </a:graphicData>
            </a:graphic>
          </wp:inline>
        </w:drawing>
      </w:r>
      <w:r w:rsidR="003F3FCD">
        <w:rPr>
          <w:b/>
          <w:bCs/>
        </w:rPr>
        <w:t xml:space="preserve"> </w:t>
      </w:r>
      <w:r w:rsidR="003F3FCD">
        <w:rPr>
          <w:b/>
          <w:bCs/>
          <w:noProof/>
        </w:rPr>
        <w:drawing>
          <wp:inline distT="0" distB="0" distL="0" distR="0" wp14:anchorId="5C885A00" wp14:editId="75F1ABFB">
            <wp:extent cx="1009650" cy="1201485"/>
            <wp:effectExtent l="0" t="0" r="0"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2482" cy="1240555"/>
                    </a:xfrm>
                    <a:prstGeom prst="rect">
                      <a:avLst/>
                    </a:prstGeom>
                  </pic:spPr>
                </pic:pic>
              </a:graphicData>
            </a:graphic>
          </wp:inline>
        </w:drawing>
      </w:r>
    </w:p>
    <w:p w14:paraId="3F227EFB" w14:textId="6D600B78" w:rsidR="00125E71" w:rsidRPr="00125E71" w:rsidRDefault="00125E71" w:rsidP="00781D1C">
      <w:pPr>
        <w:jc w:val="center"/>
        <w:rPr>
          <w:b/>
          <w:bCs/>
          <w:u w:val="single"/>
        </w:rPr>
      </w:pPr>
      <w:r w:rsidRPr="00125E71">
        <w:rPr>
          <w:b/>
          <w:bCs/>
          <w:u w:val="single"/>
        </w:rPr>
        <w:t>MILITARY WHISTLEBLOWER PROTECTION ACT COMMUNICATION</w:t>
      </w:r>
    </w:p>
    <w:p w14:paraId="4BADBE73" w14:textId="00790358" w:rsidR="007C63F9" w:rsidRDefault="007C63F9" w:rsidP="007C63F9">
      <w:pPr>
        <w:rPr>
          <w:b/>
          <w:bCs/>
        </w:rPr>
      </w:pPr>
    </w:p>
    <w:p w14:paraId="2718149F" w14:textId="7B4D16E5" w:rsidR="00AB7BA0" w:rsidRDefault="0076156F" w:rsidP="007C63F9">
      <w:pPr>
        <w:rPr>
          <w:b/>
          <w:bCs/>
        </w:rPr>
      </w:pPr>
      <w:r>
        <w:rPr>
          <w:b/>
          <w:bCs/>
        </w:rPr>
        <w:t xml:space="preserve">    </w:t>
      </w:r>
      <w:r w:rsidR="007C63F9" w:rsidRPr="007C63F9">
        <w:rPr>
          <w:b/>
          <w:bCs/>
        </w:rPr>
        <w:t>I CERTIFY UNDER PENALTY OF PERJURY UNDER THE LAWS OF THE UNITED STATES OF AMERICA, I AM AN EMPLOYEE OF THE UNITED STATES GOVERNMENT, DEPARTMENT OF DEFENSE. I AM A US ARMY SPECIAL OPERATIONS-DELTA FORCE NATIONAL NUCLEAR SECURITY OFFICER</w:t>
      </w:r>
      <w:proofErr w:type="gramStart"/>
      <w:r w:rsidR="008B47BD">
        <w:rPr>
          <w:b/>
          <w:bCs/>
        </w:rPr>
        <w:t>/”</w:t>
      </w:r>
      <w:r w:rsidR="00D6153C">
        <w:rPr>
          <w:b/>
          <w:bCs/>
        </w:rPr>
        <w:t>Q</w:t>
      </w:r>
      <w:proofErr w:type="gramEnd"/>
      <w:r w:rsidR="00D6153C">
        <w:rPr>
          <w:b/>
          <w:bCs/>
        </w:rPr>
        <w:t xml:space="preserve">” NATIONAL NUCLEAR SECURITY ADMINISTRATION. </w:t>
      </w:r>
      <w:r w:rsidR="007C63F9" w:rsidRPr="007C63F9">
        <w:rPr>
          <w:b/>
          <w:bCs/>
        </w:rPr>
        <w:t xml:space="preserve"> I AM A MEMBER IN GOOD STANDING OF THE NATIONAL TELECOMMUNICATIONS SECURITY WORKING GROUP, COMMITTEE ON NATIONAL SECURITY SYSTEMS. </w:t>
      </w:r>
      <w:r w:rsidR="00142608">
        <w:rPr>
          <w:b/>
          <w:bCs/>
        </w:rPr>
        <w:t xml:space="preserve"> </w:t>
      </w:r>
      <w:r w:rsidR="00553B45">
        <w:rPr>
          <w:b/>
          <w:bCs/>
        </w:rPr>
        <w:t>I AM A DEFENSE SECURITY SERVICE CERTIFIED U.S. AR</w:t>
      </w:r>
      <w:r w:rsidR="007D3119">
        <w:rPr>
          <w:b/>
          <w:bCs/>
        </w:rPr>
        <w:t>MY FOREIGN DISCLOSURE CONTACT OFFICER/D</w:t>
      </w:r>
      <w:r w:rsidR="00852623">
        <w:rPr>
          <w:b/>
          <w:bCs/>
        </w:rPr>
        <w:t>EFENSE COUNTERINTELLIGENCE AND SECURITY AGENCY</w:t>
      </w:r>
      <w:r w:rsidR="007D3119">
        <w:rPr>
          <w:b/>
          <w:bCs/>
        </w:rPr>
        <w:t xml:space="preserve">.  </w:t>
      </w:r>
      <w:r w:rsidR="00EC4246">
        <w:rPr>
          <w:b/>
          <w:bCs/>
        </w:rPr>
        <w:t xml:space="preserve">I AM WITH THE DEFENSE INTELLIGENCE AGENCY/JOINT CHIEFS OF STAFF, </w:t>
      </w:r>
      <w:r w:rsidR="007C63F9" w:rsidRPr="007C63F9">
        <w:rPr>
          <w:b/>
          <w:bCs/>
        </w:rPr>
        <w:t>ASSIGNED TO THE OFFICE OF THE SECRETARY OF DEFENSE.</w:t>
      </w:r>
      <w:r>
        <w:rPr>
          <w:b/>
          <w:bCs/>
        </w:rPr>
        <w:t xml:space="preserve"> </w:t>
      </w:r>
      <w:r w:rsidR="007C63F9" w:rsidRPr="007C63F9">
        <w:rPr>
          <w:b/>
          <w:bCs/>
        </w:rPr>
        <w:t xml:space="preserve"> I HAVE PERSONAL KNOWLEDGE OF THE FACTS STATED HEREIN. THAT THE FOREGOING DOCUMENT IS TRUE AND CORRECT, TO THE BEST OF MY KNOWLEDGE AND BELIEF, PURSUANT TO THE PROVISIONS OF TITLE 28 U.S.C. SECTION 1746. EXECUTED ON 5/05/2022.</w:t>
      </w:r>
    </w:p>
    <w:p w14:paraId="3778F467" w14:textId="0A82802E" w:rsidR="00C3142B" w:rsidRDefault="00017FE9" w:rsidP="000317E1">
      <w:pPr>
        <w:spacing w:after="0"/>
        <w:rPr>
          <w:b/>
          <w:bCs/>
          <w:u w:val="single"/>
        </w:rPr>
      </w:pPr>
      <w:r w:rsidRPr="00017FE9">
        <w:rPr>
          <w:b/>
          <w:bCs/>
          <w:u w:val="single"/>
        </w:rPr>
        <w:t xml:space="preserve">  /s/ WILLIAM MAVERICK WINSLOW AC 56</w:t>
      </w:r>
      <w:r>
        <w:rPr>
          <w:b/>
          <w:bCs/>
          <w:u w:val="single"/>
        </w:rPr>
        <w:t>_</w:t>
      </w:r>
      <w:r w:rsidR="00697288">
        <w:rPr>
          <w:b/>
          <w:bCs/>
          <w:u w:val="single"/>
        </w:rPr>
        <w:t xml:space="preserve"> </w:t>
      </w:r>
      <w:r w:rsidR="00697288">
        <w:rPr>
          <w:b/>
          <w:bCs/>
          <w:noProof/>
          <w:u w:val="single"/>
        </w:rPr>
        <w:drawing>
          <wp:inline distT="0" distB="0" distL="0" distR="0" wp14:anchorId="4DC39325" wp14:editId="16BCEEFB">
            <wp:extent cx="1054546" cy="1189487"/>
            <wp:effectExtent l="0" t="0" r="0" b="0"/>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83718" cy="1222392"/>
                    </a:xfrm>
                    <a:prstGeom prst="rect">
                      <a:avLst/>
                    </a:prstGeom>
                  </pic:spPr>
                </pic:pic>
              </a:graphicData>
            </a:graphic>
          </wp:inline>
        </w:drawing>
      </w:r>
      <w:r>
        <w:rPr>
          <w:b/>
          <w:bCs/>
          <w:u w:val="single"/>
        </w:rPr>
        <w:t>_</w:t>
      </w:r>
      <w:r w:rsidR="00697288">
        <w:rPr>
          <w:b/>
          <w:bCs/>
          <w:noProof/>
          <w:u w:val="single"/>
        </w:rPr>
        <w:drawing>
          <wp:inline distT="0" distB="0" distL="0" distR="0" wp14:anchorId="429445DC" wp14:editId="32624350">
            <wp:extent cx="1076325" cy="1174987"/>
            <wp:effectExtent l="0" t="0" r="0" b="6350"/>
            <wp:docPr id="17" name="Picture 1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vector graphics&#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02428" cy="1203483"/>
                    </a:xfrm>
                    <a:prstGeom prst="rect">
                      <a:avLst/>
                    </a:prstGeom>
                  </pic:spPr>
                </pic:pic>
              </a:graphicData>
            </a:graphic>
          </wp:inline>
        </w:drawing>
      </w:r>
    </w:p>
    <w:p w14:paraId="5F1D3340" w14:textId="332F6803" w:rsidR="000317E1" w:rsidRDefault="000317E1" w:rsidP="002D4F47">
      <w:pPr>
        <w:spacing w:after="0"/>
        <w:rPr>
          <w:b/>
          <w:bCs/>
        </w:rPr>
      </w:pPr>
      <w:r w:rsidRPr="000317E1">
        <w:rPr>
          <w:b/>
          <w:bCs/>
        </w:rPr>
        <w:t>OFFICE OF THE SECRETARY OF DEFENSE</w:t>
      </w:r>
    </w:p>
    <w:p w14:paraId="12CE53CF" w14:textId="627B586F" w:rsidR="002D4F47" w:rsidRDefault="002D4F47" w:rsidP="002D4F47">
      <w:pPr>
        <w:spacing w:after="0"/>
        <w:rPr>
          <w:b/>
          <w:bCs/>
        </w:rPr>
      </w:pPr>
      <w:r>
        <w:rPr>
          <w:b/>
          <w:bCs/>
        </w:rPr>
        <w:t>DEFENSE CONTRACT MANAGEMENT AGENCY</w:t>
      </w:r>
    </w:p>
    <w:p w14:paraId="5E538B9F" w14:textId="44847482" w:rsidR="002D4F47" w:rsidRDefault="002D4F47" w:rsidP="00741C03">
      <w:pPr>
        <w:spacing w:after="0"/>
        <w:rPr>
          <w:b/>
          <w:bCs/>
        </w:rPr>
      </w:pPr>
      <w:r>
        <w:rPr>
          <w:b/>
          <w:bCs/>
        </w:rPr>
        <w:t>DEFENSE INTELLIGENCE AGENCY/JOINT CHIEFS OF STAFF</w:t>
      </w:r>
    </w:p>
    <w:p w14:paraId="454A54B5" w14:textId="42B125B8" w:rsidR="002D4F47" w:rsidRDefault="00741C03" w:rsidP="00633A8A">
      <w:pPr>
        <w:spacing w:after="0"/>
        <w:rPr>
          <w:b/>
          <w:bCs/>
        </w:rPr>
      </w:pPr>
      <w:r>
        <w:rPr>
          <w:b/>
          <w:bCs/>
        </w:rPr>
        <w:t>DSS/DEFENSE COUNTERINTELLIGENCE AND SECURITY AGENCY</w:t>
      </w:r>
    </w:p>
    <w:p w14:paraId="5BB4064B" w14:textId="3C0F7CC9" w:rsidR="00BC7AED" w:rsidRDefault="00E83BF8" w:rsidP="00B34C5B">
      <w:pPr>
        <w:spacing w:after="0"/>
        <w:rPr>
          <w:b/>
          <w:bCs/>
        </w:rPr>
      </w:pPr>
      <w:hyperlink r:id="rId21" w:history="1">
        <w:r w:rsidR="00633A8A" w:rsidRPr="00D20559">
          <w:rPr>
            <w:rStyle w:val="Hyperlink"/>
            <w:b/>
            <w:bCs/>
          </w:rPr>
          <w:t>williamwinslow@deltaforce12333.army</w:t>
        </w:r>
      </w:hyperlink>
      <w:r w:rsidR="00633A8A">
        <w:rPr>
          <w:b/>
          <w:bCs/>
        </w:rPr>
        <w:t xml:space="preserve"> </w:t>
      </w:r>
    </w:p>
    <w:p w14:paraId="51488EC1" w14:textId="57D71D45" w:rsidR="00633A8A" w:rsidRDefault="00E83BF8" w:rsidP="007C63F9">
      <w:pPr>
        <w:rPr>
          <w:b/>
          <w:bCs/>
        </w:rPr>
      </w:pPr>
      <w:hyperlink r:id="rId22" w:history="1">
        <w:r w:rsidR="00B34C5B" w:rsidRPr="00D20559">
          <w:rPr>
            <w:rStyle w:val="Hyperlink"/>
            <w:b/>
            <w:bCs/>
          </w:rPr>
          <w:t>williamwinslow@us-armedforces-foundation.army</w:t>
        </w:r>
      </w:hyperlink>
      <w:r w:rsidR="00B34C5B">
        <w:rPr>
          <w:b/>
          <w:bCs/>
        </w:rPr>
        <w:t xml:space="preserve"> </w:t>
      </w:r>
    </w:p>
    <w:p w14:paraId="68EEA866" w14:textId="77777777" w:rsidR="00BC7AED" w:rsidRDefault="00BC7AED" w:rsidP="007C63F9">
      <w:pPr>
        <w:rPr>
          <w:b/>
          <w:bCs/>
        </w:rPr>
      </w:pPr>
    </w:p>
    <w:p w14:paraId="24CA991C" w14:textId="77777777" w:rsidR="00852623" w:rsidRDefault="00852623" w:rsidP="005828B7">
      <w:pPr>
        <w:spacing w:after="0"/>
        <w:jc w:val="center"/>
        <w:rPr>
          <w:b/>
          <w:bCs/>
          <w:sz w:val="44"/>
          <w:szCs w:val="44"/>
        </w:rPr>
      </w:pPr>
    </w:p>
    <w:p w14:paraId="12331E75" w14:textId="336780F2" w:rsidR="00BC7AED" w:rsidRPr="00325607" w:rsidRDefault="00B34C5B" w:rsidP="005828B7">
      <w:pPr>
        <w:spacing w:after="0"/>
        <w:jc w:val="center"/>
        <w:rPr>
          <w:b/>
          <w:bCs/>
          <w:sz w:val="44"/>
          <w:szCs w:val="44"/>
        </w:rPr>
      </w:pPr>
      <w:r w:rsidRPr="00325607">
        <w:rPr>
          <w:b/>
          <w:bCs/>
          <w:sz w:val="44"/>
          <w:szCs w:val="44"/>
        </w:rPr>
        <w:t>UNITED STATES SPECIAL OPERATIONS COMMAND</w:t>
      </w:r>
    </w:p>
    <w:p w14:paraId="1D2D0FAA" w14:textId="4AEC3001" w:rsidR="005828B7" w:rsidRDefault="005828B7" w:rsidP="00B34C5B">
      <w:pPr>
        <w:jc w:val="center"/>
        <w:rPr>
          <w:b/>
          <w:bCs/>
          <w:sz w:val="44"/>
          <w:szCs w:val="44"/>
        </w:rPr>
      </w:pPr>
      <w:r>
        <w:rPr>
          <w:b/>
          <w:bCs/>
          <w:sz w:val="44"/>
          <w:szCs w:val="44"/>
        </w:rPr>
        <w:t>UNITED STATES OF AMERICA</w:t>
      </w:r>
    </w:p>
    <w:p w14:paraId="533243E4" w14:textId="05FE032B" w:rsidR="00FC22C2" w:rsidRDefault="005828B7" w:rsidP="00FC22C2">
      <w:pPr>
        <w:jc w:val="center"/>
        <w:rPr>
          <w:b/>
          <w:bCs/>
        </w:rPr>
      </w:pPr>
      <w:r>
        <w:rPr>
          <w:b/>
          <w:bCs/>
          <w:sz w:val="44"/>
          <w:szCs w:val="44"/>
        </w:rPr>
        <w:br/>
      </w:r>
      <w:r w:rsidR="00FC22C2" w:rsidRPr="00781D1C">
        <w:rPr>
          <w:b/>
          <w:bCs/>
        </w:rPr>
        <w:t>AUTHORIZED FOR PUBLIC RELEASE---MILITARY WHISTLEBLOWER PROTECTION ACT</w:t>
      </w:r>
      <w:r w:rsidR="00FC22C2">
        <w:rPr>
          <w:b/>
          <w:bCs/>
        </w:rPr>
        <w:t>--</w:t>
      </w:r>
      <w:r w:rsidR="00FC22C2" w:rsidRPr="00781D1C">
        <w:rPr>
          <w:b/>
          <w:bCs/>
        </w:rPr>
        <w:t xml:space="preserve">-PAGE </w:t>
      </w:r>
      <w:r w:rsidR="00E1318C">
        <w:rPr>
          <w:b/>
          <w:bCs/>
        </w:rPr>
        <w:t>3</w:t>
      </w:r>
      <w:r w:rsidR="00FC22C2" w:rsidRPr="00781D1C">
        <w:rPr>
          <w:b/>
          <w:bCs/>
        </w:rPr>
        <w:t xml:space="preserve"> OF 3</w:t>
      </w:r>
    </w:p>
    <w:p w14:paraId="2E0762D5" w14:textId="1428BEBF" w:rsidR="005828B7" w:rsidRPr="008927B7" w:rsidRDefault="00FC22C2" w:rsidP="00B34C5B">
      <w:pPr>
        <w:jc w:val="center"/>
        <w:rPr>
          <w:b/>
          <w:bCs/>
        </w:rPr>
      </w:pPr>
      <w:r w:rsidRPr="008927B7">
        <w:rPr>
          <w:b/>
          <w:bCs/>
        </w:rPr>
        <w:t>U</w:t>
      </w:r>
      <w:r w:rsidR="008927B7" w:rsidRPr="008927B7">
        <w:rPr>
          <w:b/>
          <w:bCs/>
        </w:rPr>
        <w:t>NCLASSIFIED</w:t>
      </w:r>
    </w:p>
    <w:sectPr w:rsidR="005828B7" w:rsidRPr="008927B7" w:rsidSect="00504B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Work Sans">
    <w:altName w:val="Work Sans"/>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59"/>
    <w:rsid w:val="00017FE9"/>
    <w:rsid w:val="000317E1"/>
    <w:rsid w:val="00065D2D"/>
    <w:rsid w:val="000773DE"/>
    <w:rsid w:val="000B0215"/>
    <w:rsid w:val="000C4EE2"/>
    <w:rsid w:val="001002AF"/>
    <w:rsid w:val="00113772"/>
    <w:rsid w:val="001232CF"/>
    <w:rsid w:val="00125E71"/>
    <w:rsid w:val="00142608"/>
    <w:rsid w:val="00146118"/>
    <w:rsid w:val="00165A37"/>
    <w:rsid w:val="00172274"/>
    <w:rsid w:val="001805B8"/>
    <w:rsid w:val="00213E56"/>
    <w:rsid w:val="002536C3"/>
    <w:rsid w:val="002D4F47"/>
    <w:rsid w:val="002E3A3E"/>
    <w:rsid w:val="002E6EE5"/>
    <w:rsid w:val="002F1269"/>
    <w:rsid w:val="0031732C"/>
    <w:rsid w:val="00325607"/>
    <w:rsid w:val="00380450"/>
    <w:rsid w:val="003F3FCD"/>
    <w:rsid w:val="0049497F"/>
    <w:rsid w:val="004A2ED4"/>
    <w:rsid w:val="004D4886"/>
    <w:rsid w:val="004D59E0"/>
    <w:rsid w:val="004E2231"/>
    <w:rsid w:val="00504B23"/>
    <w:rsid w:val="00524DAB"/>
    <w:rsid w:val="00526F75"/>
    <w:rsid w:val="00553B45"/>
    <w:rsid w:val="0056288C"/>
    <w:rsid w:val="005828B7"/>
    <w:rsid w:val="005E421B"/>
    <w:rsid w:val="006136DA"/>
    <w:rsid w:val="00620872"/>
    <w:rsid w:val="00633A8A"/>
    <w:rsid w:val="0067120E"/>
    <w:rsid w:val="00697288"/>
    <w:rsid w:val="006B18B8"/>
    <w:rsid w:val="006B5D84"/>
    <w:rsid w:val="006C564F"/>
    <w:rsid w:val="006D4838"/>
    <w:rsid w:val="006F59DC"/>
    <w:rsid w:val="00702727"/>
    <w:rsid w:val="00741C03"/>
    <w:rsid w:val="0076039D"/>
    <w:rsid w:val="0076156F"/>
    <w:rsid w:val="00781D1C"/>
    <w:rsid w:val="007C63F9"/>
    <w:rsid w:val="007D301F"/>
    <w:rsid w:val="007D3119"/>
    <w:rsid w:val="007E1134"/>
    <w:rsid w:val="00852623"/>
    <w:rsid w:val="008806D3"/>
    <w:rsid w:val="008927B7"/>
    <w:rsid w:val="008B09D2"/>
    <w:rsid w:val="008B47BD"/>
    <w:rsid w:val="008E6A2D"/>
    <w:rsid w:val="009A5630"/>
    <w:rsid w:val="00A37EE6"/>
    <w:rsid w:val="00A532AD"/>
    <w:rsid w:val="00A914D5"/>
    <w:rsid w:val="00AB5A5E"/>
    <w:rsid w:val="00AB7BA0"/>
    <w:rsid w:val="00AC3997"/>
    <w:rsid w:val="00AD618F"/>
    <w:rsid w:val="00B177D1"/>
    <w:rsid w:val="00B34C5B"/>
    <w:rsid w:val="00B54FF2"/>
    <w:rsid w:val="00B91104"/>
    <w:rsid w:val="00BC52B4"/>
    <w:rsid w:val="00BC7AED"/>
    <w:rsid w:val="00C3142B"/>
    <w:rsid w:val="00C41C71"/>
    <w:rsid w:val="00D6153C"/>
    <w:rsid w:val="00DC45E4"/>
    <w:rsid w:val="00DD30F8"/>
    <w:rsid w:val="00DE6516"/>
    <w:rsid w:val="00DE660E"/>
    <w:rsid w:val="00DE71C9"/>
    <w:rsid w:val="00E1318C"/>
    <w:rsid w:val="00E306C1"/>
    <w:rsid w:val="00E37B34"/>
    <w:rsid w:val="00E65F59"/>
    <w:rsid w:val="00E83BF8"/>
    <w:rsid w:val="00EC4246"/>
    <w:rsid w:val="00F14C22"/>
    <w:rsid w:val="00F15EF7"/>
    <w:rsid w:val="00F213A7"/>
    <w:rsid w:val="00F43DD0"/>
    <w:rsid w:val="00F54035"/>
    <w:rsid w:val="00FC22C2"/>
    <w:rsid w:val="00FE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AEA09A"/>
  <w15:chartTrackingRefBased/>
  <w15:docId w15:val="{670921A8-8DB4-4D20-BF95-EE230D1F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8B8"/>
    <w:rPr>
      <w:color w:val="0563C1" w:themeColor="hyperlink"/>
      <w:u w:val="single"/>
    </w:rPr>
  </w:style>
  <w:style w:type="character" w:styleId="UnresolvedMention">
    <w:name w:val="Unresolved Mention"/>
    <w:basedOn w:val="DefaultParagraphFont"/>
    <w:uiPriority w:val="99"/>
    <w:semiHidden/>
    <w:unhideWhenUsed/>
    <w:rsid w:val="006B18B8"/>
    <w:rPr>
      <w:color w:val="605E5C"/>
      <w:shd w:val="clear" w:color="auto" w:fill="E1DFDD"/>
    </w:rPr>
  </w:style>
  <w:style w:type="character" w:styleId="Strong">
    <w:name w:val="Strong"/>
    <w:basedOn w:val="DefaultParagraphFont"/>
    <w:uiPriority w:val="22"/>
    <w:qFormat/>
    <w:rsid w:val="00DC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1681">
      <w:bodyDiv w:val="1"/>
      <w:marLeft w:val="0"/>
      <w:marRight w:val="0"/>
      <w:marTop w:val="0"/>
      <w:marBottom w:val="0"/>
      <w:divBdr>
        <w:top w:val="none" w:sz="0" w:space="0" w:color="auto"/>
        <w:left w:val="none" w:sz="0" w:space="0" w:color="auto"/>
        <w:bottom w:val="none" w:sz="0" w:space="0" w:color="auto"/>
        <w:right w:val="none" w:sz="0" w:space="0" w:color="auto"/>
      </w:divBdr>
      <w:divsChild>
        <w:div w:id="1094281133">
          <w:marLeft w:val="0"/>
          <w:marRight w:val="0"/>
          <w:marTop w:val="0"/>
          <w:marBottom w:val="0"/>
          <w:divBdr>
            <w:top w:val="none" w:sz="0" w:space="0" w:color="auto"/>
            <w:left w:val="none" w:sz="0" w:space="0" w:color="auto"/>
            <w:bottom w:val="none" w:sz="0" w:space="0" w:color="auto"/>
            <w:right w:val="none" w:sz="0" w:space="0" w:color="auto"/>
          </w:divBdr>
          <w:divsChild>
            <w:div w:id="1987776240">
              <w:marLeft w:val="0"/>
              <w:marRight w:val="0"/>
              <w:marTop w:val="0"/>
              <w:marBottom w:val="45"/>
              <w:divBdr>
                <w:top w:val="none" w:sz="0" w:space="0" w:color="auto"/>
                <w:left w:val="none" w:sz="0" w:space="0" w:color="auto"/>
                <w:bottom w:val="none" w:sz="0" w:space="0" w:color="auto"/>
                <w:right w:val="none" w:sz="0" w:space="0" w:color="auto"/>
              </w:divBdr>
            </w:div>
            <w:div w:id="198855441">
              <w:marLeft w:val="0"/>
              <w:marRight w:val="0"/>
              <w:marTop w:val="0"/>
              <w:marBottom w:val="0"/>
              <w:divBdr>
                <w:top w:val="none" w:sz="0" w:space="0" w:color="auto"/>
                <w:left w:val="none" w:sz="0" w:space="0" w:color="auto"/>
                <w:bottom w:val="none" w:sz="0" w:space="0" w:color="auto"/>
                <w:right w:val="none" w:sz="0" w:space="0" w:color="auto"/>
              </w:divBdr>
            </w:div>
            <w:div w:id="720136484">
              <w:marLeft w:val="0"/>
              <w:marRight w:val="0"/>
              <w:marTop w:val="0"/>
              <w:marBottom w:val="0"/>
              <w:divBdr>
                <w:top w:val="none" w:sz="0" w:space="0" w:color="auto"/>
                <w:left w:val="none" w:sz="0" w:space="0" w:color="auto"/>
                <w:bottom w:val="none" w:sz="0" w:space="0" w:color="auto"/>
                <w:right w:val="none" w:sz="0" w:space="0" w:color="auto"/>
              </w:divBdr>
              <w:divsChild>
                <w:div w:id="1699426138">
                  <w:marLeft w:val="0"/>
                  <w:marRight w:val="0"/>
                  <w:marTop w:val="0"/>
                  <w:marBottom w:val="0"/>
                  <w:divBdr>
                    <w:top w:val="none" w:sz="0" w:space="0" w:color="auto"/>
                    <w:left w:val="none" w:sz="0" w:space="0" w:color="auto"/>
                    <w:bottom w:val="none" w:sz="0" w:space="0" w:color="auto"/>
                    <w:right w:val="none" w:sz="0" w:space="0" w:color="auto"/>
                  </w:divBdr>
                  <w:divsChild>
                    <w:div w:id="486824976">
                      <w:marLeft w:val="0"/>
                      <w:marRight w:val="0"/>
                      <w:marTop w:val="0"/>
                      <w:marBottom w:val="0"/>
                      <w:divBdr>
                        <w:top w:val="none" w:sz="0" w:space="0" w:color="auto"/>
                        <w:left w:val="none" w:sz="0" w:space="0" w:color="auto"/>
                        <w:bottom w:val="none" w:sz="0" w:space="0" w:color="auto"/>
                        <w:right w:val="none" w:sz="0" w:space="0" w:color="auto"/>
                      </w:divBdr>
                      <w:divsChild>
                        <w:div w:id="17835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1846">
          <w:marLeft w:val="0"/>
          <w:marRight w:val="0"/>
          <w:marTop w:val="0"/>
          <w:marBottom w:val="0"/>
          <w:divBdr>
            <w:top w:val="none" w:sz="0" w:space="0" w:color="auto"/>
            <w:left w:val="none" w:sz="0" w:space="0" w:color="auto"/>
            <w:bottom w:val="none" w:sz="0" w:space="0" w:color="auto"/>
            <w:right w:val="none" w:sz="0" w:space="0" w:color="auto"/>
          </w:divBdr>
          <w:divsChild>
            <w:div w:id="459298973">
              <w:marLeft w:val="0"/>
              <w:marRight w:val="0"/>
              <w:marTop w:val="0"/>
              <w:marBottom w:val="0"/>
              <w:divBdr>
                <w:top w:val="none" w:sz="0" w:space="0" w:color="auto"/>
                <w:left w:val="none" w:sz="0" w:space="0" w:color="auto"/>
                <w:bottom w:val="none" w:sz="0" w:space="0" w:color="auto"/>
                <w:right w:val="none" w:sz="0" w:space="0" w:color="auto"/>
              </w:divBdr>
              <w:divsChild>
                <w:div w:id="20682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0396">
      <w:bodyDiv w:val="1"/>
      <w:marLeft w:val="0"/>
      <w:marRight w:val="0"/>
      <w:marTop w:val="0"/>
      <w:marBottom w:val="0"/>
      <w:divBdr>
        <w:top w:val="none" w:sz="0" w:space="0" w:color="auto"/>
        <w:left w:val="none" w:sz="0" w:space="0" w:color="auto"/>
        <w:bottom w:val="none" w:sz="0" w:space="0" w:color="auto"/>
        <w:right w:val="none" w:sz="0" w:space="0" w:color="auto"/>
      </w:divBdr>
      <w:divsChild>
        <w:div w:id="799807150">
          <w:marLeft w:val="0"/>
          <w:marRight w:val="0"/>
          <w:marTop w:val="0"/>
          <w:marBottom w:val="0"/>
          <w:divBdr>
            <w:top w:val="none" w:sz="0" w:space="0" w:color="auto"/>
            <w:left w:val="none" w:sz="0" w:space="0" w:color="auto"/>
            <w:bottom w:val="none" w:sz="0" w:space="0" w:color="auto"/>
            <w:right w:val="none" w:sz="0" w:space="0" w:color="auto"/>
          </w:divBdr>
          <w:divsChild>
            <w:div w:id="736167637">
              <w:marLeft w:val="0"/>
              <w:marRight w:val="0"/>
              <w:marTop w:val="0"/>
              <w:marBottom w:val="0"/>
              <w:divBdr>
                <w:top w:val="none" w:sz="0" w:space="0" w:color="auto"/>
                <w:left w:val="none" w:sz="0" w:space="0" w:color="auto"/>
                <w:bottom w:val="none" w:sz="0" w:space="0" w:color="auto"/>
                <w:right w:val="none" w:sz="0" w:space="0" w:color="auto"/>
              </w:divBdr>
            </w:div>
          </w:divsChild>
        </w:div>
        <w:div w:id="719398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fingerpro.net/opm" TargetMode="External"/><Relationship Id="rId18" Type="http://schemas.openxmlformats.org/officeDocument/2006/relationships/hyperlink" Target="https://trademarks.justia.com/owners/viacom-international-inc-26070/" TargetMode="External"/><Relationship Id="rId3" Type="http://schemas.openxmlformats.org/officeDocument/2006/relationships/webSettings" Target="webSettings.xml"/><Relationship Id="rId21" Type="http://schemas.openxmlformats.org/officeDocument/2006/relationships/hyperlink" Target="mailto:williamwinslow@deltaforce12333.army"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s://trademarks.justia.com/owners/viacom-international-inc-26070/" TargetMode="External"/><Relationship Id="rId2" Type="http://schemas.openxmlformats.org/officeDocument/2006/relationships/settings" Target="settings.xml"/><Relationship Id="rId16" Type="http://schemas.openxmlformats.org/officeDocument/2006/relationships/hyperlink" Target="https://www.beenverified.com/?g_network=g&amp;g_adid=434740780477&amp;g_keyword=beenverified&amp;g_adtype=search&amp;g_adgroupid=50185789328&amp;g_keywordid=kwd-296021932494&amp;g_acctid=586-017-7533&amp;g_campaign=BV_PPL_SEA_BRD_BDT_Exact&amp;g_campaignid=894309269&amp;utm_source=google&amp;utm_medium=cpc&amp;utm_campaign=BV_PPL_SEA_BRD_BDT_Exact&amp;utm_term=beenverified&amp;utm_content=434740780477&amp;matchtype=e&amp;adgroup=50185789328&amp;device=c&amp;gclid=EAIaIQobChMIvtK3rtrI9wIVwSdMCh364AFREAAYASAAEgLfc_D_BwE" TargetMode="External"/><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fif"/><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fashion-isha.com/601-o-992a-a41" TargetMode="External"/><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hyperlink" Target="https://www.justia.com/" TargetMode="External"/><Relationship Id="rId4" Type="http://schemas.openxmlformats.org/officeDocument/2006/relationships/image" Target="media/image1.jfif"/><Relationship Id="rId9" Type="http://schemas.openxmlformats.org/officeDocument/2006/relationships/image" Target="media/image6.png"/><Relationship Id="rId14" Type="http://schemas.openxmlformats.org/officeDocument/2006/relationships/hyperlink" Target="https://fingerpro.net/" TargetMode="External"/><Relationship Id="rId22" Type="http://schemas.openxmlformats.org/officeDocument/2006/relationships/hyperlink" Target="mailto:williamwinslow@us-armedforces-foundation.ar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MAVERICK WINSLOW</dc:creator>
  <cp:keywords/>
  <dc:description/>
  <cp:lastModifiedBy>WILLIAM MAVERICK WINSLOW</cp:lastModifiedBy>
  <cp:revision>2</cp:revision>
  <dcterms:created xsi:type="dcterms:W3CDTF">2022-05-05T23:21:00Z</dcterms:created>
  <dcterms:modified xsi:type="dcterms:W3CDTF">2022-05-05T23:21:00Z</dcterms:modified>
</cp:coreProperties>
</file>