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C1" w:rsidRPr="005332BC" w:rsidRDefault="00E0120B">
      <w:pPr>
        <w:jc w:val="center"/>
        <w:rPr>
          <w:b/>
          <w:sz w:val="36"/>
          <w:u w:val="single"/>
        </w:rPr>
      </w:pPr>
      <w:r>
        <w:rPr>
          <w:b/>
          <w:noProof/>
          <w:sz w:val="36"/>
          <w:u w:val="single"/>
        </w:rPr>
        <w:pict>
          <v:shapetype id="_x0000_t202" coordsize="21600,21600" o:spt="202" path="m,l,21600r21600,l21600,xe">
            <v:stroke joinstyle="miter"/>
            <v:path gradientshapeok="t" o:connecttype="rect"/>
          </v:shapetype>
          <v:shape id="Text Box 11" o:spid="_x0000_s1026" type="#_x0000_t202" style="position:absolute;left:0;text-align:left;margin-left:423pt;margin-top:4.5pt;width:63pt;height:5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1/gAIAABAFAAAOAAAAZHJzL2Uyb0RvYy54bWysVNtu2zAMfR+wfxD0nvoyp4mNOEXTLsOA&#10;7gK0+wBFkmNhsqRJSuxu2L+PkpM03QUYhvlBJkXqiOQhtbgaOon23DqhVY2zixQjrqhmQm1r/Olh&#10;PZlj5DxRjEiteI0fucNXy5cvFr2peK5bLRm3CECUq3pT49Z7UyWJoy3viLvQhiswNtp2xINqtwmz&#10;pAf0TiZ5ml4mvbbMWE25c7B7OxrxMuI3Daf+Q9M47pGsMcTm42rjuglrslyQamuJaQU9hEH+IYqO&#10;CAWXnqBuiSdoZ8UvUJ2gVjvd+Auqu0Q3jaA85gDZZOlP2dy3xPCYCxTHmVOZ3P+Dpe/3Hy0SDLgr&#10;MVKkA44e+ODRSg8oy0J9euMqcLs34OgH2AffmKszd5p+dkjpm5aoLb+2VvctJwziiyeTs6Mjjgsg&#10;m/6dZnAP2XkdgYbGdqF4UA4E6MDT44mbEAuFzXkK9QELBdMsf1WCDLElpDoeNtb5N1x3KAg1tkB9&#10;BCf7O+dH16NLuMtpKdhaSBkVu93cSIv2BNpkHb8D+jM3qYKz0uHYiDjuQIxwR7CFaCPt38osL9JV&#10;Xk7Wl/PZpFgX00k5S+eTNCtX5WValMXt+nsIMCuqVjDG1Z1Q/NiCWfF3FB+GYWye2ISor3E5zacj&#10;Q39MMo3f75LshIeJlKKLNQe34ESqwOtrxaLsiZCjnDwPPxICNTj+Y1ViFwTixxbww2YAlNAaG80e&#10;oR+sBr6AWnhGQGi1/YpRDyNZY/dlRyzHSL5V0FNlVhRhhqNSTGc5KPbcsjm3EEUBqsYeo1G88ePc&#10;74wV2xZuGrtY6Wvow0bEHnmKClIICoxdTObwRIS5Ptej19NDtvwBAAD//wMAUEsDBBQABgAIAAAA&#10;IQDYA9HC3QAAAAkBAAAPAAAAZHJzL2Rvd25yZXYueG1sTI9BT4NAEIXvJv6HzZh4MXYRKxRkadRE&#10;47W1P2CAKRDZWcJuC/33jic9zUzey5vvFdvFDupMk+8dG3hYRaCIa9f03Bo4fL3fb0D5gNzg4JgM&#10;XMjDtry+KjBv3Mw7Ou9DqySEfY4GuhDGXGtfd2TRr9xILNrRTRaDnFOrmwlnCbeDjqMo0RZ7lg8d&#10;jvTWUf29P1kDx8/57imbq49wSHfr5BX7tHIXY25vlpdnUIGW8GeGX3xBh1KYKnfixqvBwGadSJdg&#10;IJMhepbGslRijB8j0GWh/zcofwAAAP//AwBQSwECLQAUAAYACAAAACEAtoM4kv4AAADhAQAAEwAA&#10;AAAAAAAAAAAAAAAAAAAAW0NvbnRlbnRfVHlwZXNdLnhtbFBLAQItABQABgAIAAAAIQA4/SH/1gAA&#10;AJQBAAALAAAAAAAAAAAAAAAAAC8BAABfcmVscy8ucmVsc1BLAQItABQABgAIAAAAIQDs9l1/gAIA&#10;ABAFAAAOAAAAAAAAAAAAAAAAAC4CAABkcnMvZTJvRG9jLnhtbFBLAQItABQABgAIAAAAIQDYA9HC&#10;3QAAAAkBAAAPAAAAAAAAAAAAAAAAANoEAABkcnMvZG93bnJldi54bWxQSwUGAAAAAAQABADzAAAA&#10;5AUAAAAA&#10;" stroked="f">
            <v:textbox>
              <w:txbxContent>
                <w:p w:rsidR="003A7349" w:rsidRPr="002F18A7" w:rsidRDefault="00D235FF">
                  <w:r>
                    <w:rPr>
                      <w:rFonts w:ascii="Cambria" w:hAnsi="Cambria"/>
                      <w:noProof/>
                      <w:sz w:val="36"/>
                    </w:rPr>
                    <w:drawing>
                      <wp:inline distT="0" distB="0" distL="0" distR="0">
                        <wp:extent cx="609600" cy="609600"/>
                        <wp:effectExtent l="0" t="0" r="0" b="0"/>
                        <wp:docPr id="13" name="Picture 1" descr="C:\Users\Jordana Y. Shakoor\AppData\Local\Microsoft\Windows\Temporary Internet Files\Content.IE5\9CJAPS0Q\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a Y. Shakoor\AppData\Local\Microsoft\Windows\Temporary Internet Files\Content.IE5\9CJAPS0Q\MC900423171[1].wm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v:shape>
        </w:pict>
      </w:r>
      <w:r w:rsidR="00ED6BC5" w:rsidRPr="005332BC">
        <w:rPr>
          <w:b/>
          <w:sz w:val="36"/>
          <w:u w:val="single"/>
        </w:rPr>
        <w:t>JYS Consultants-</w:t>
      </w:r>
      <w:r w:rsidR="00E22F91" w:rsidRPr="005332BC">
        <w:rPr>
          <w:b/>
          <w:sz w:val="36"/>
          <w:u w:val="single"/>
        </w:rPr>
        <w:t>P</w:t>
      </w:r>
      <w:r w:rsidR="00E22F91" w:rsidRPr="005332BC">
        <w:rPr>
          <w:b/>
          <w:noProof/>
          <w:sz w:val="36"/>
          <w:u w:val="single"/>
        </w:rPr>
        <w:t>o</w:t>
      </w:r>
      <w:r w:rsidR="00E22F91" w:rsidRPr="005332BC">
        <w:rPr>
          <w:b/>
          <w:sz w:val="36"/>
          <w:u w:val="single"/>
        </w:rPr>
        <w:t>siPower Concepts</w:t>
      </w:r>
      <w:r w:rsidR="00ED6BC5" w:rsidRPr="005332BC">
        <w:rPr>
          <w:b/>
          <w:sz w:val="36"/>
          <w:u w:val="single"/>
        </w:rPr>
        <w:t>, Inc.</w:t>
      </w:r>
      <w:r w:rsidR="004B0E65" w:rsidRPr="005332BC">
        <w:rPr>
          <w:b/>
          <w:sz w:val="36"/>
          <w:u w:val="single"/>
        </w:rPr>
        <w:t xml:space="preserve">   </w:t>
      </w:r>
    </w:p>
    <w:p w:rsidR="00D132C1" w:rsidRPr="005332BC" w:rsidRDefault="00D132C1">
      <w:pPr>
        <w:jc w:val="center"/>
        <w:rPr>
          <w:b/>
          <w:sz w:val="22"/>
        </w:rPr>
      </w:pPr>
      <w:r w:rsidRPr="005332BC">
        <w:rPr>
          <w:b/>
          <w:sz w:val="22"/>
        </w:rPr>
        <w:t xml:space="preserve">5327 Knotting </w:t>
      </w:r>
      <w:smartTag w:uri="urn:schemas-microsoft-com:office:smarttags" w:element="Street">
        <w:r w:rsidRPr="005332BC">
          <w:rPr>
            <w:b/>
            <w:sz w:val="22"/>
          </w:rPr>
          <w:t>Woods Dr.</w:t>
        </w:r>
      </w:smartTag>
      <w:r w:rsidRPr="005332BC">
        <w:rPr>
          <w:b/>
          <w:sz w:val="22"/>
        </w:rPr>
        <w:t>, Westerville, Ohio 43081</w:t>
      </w:r>
    </w:p>
    <w:p w:rsidR="00D132C1" w:rsidRPr="005332BC" w:rsidRDefault="005E456E">
      <w:pPr>
        <w:jc w:val="center"/>
        <w:rPr>
          <w:b/>
          <w:sz w:val="22"/>
        </w:rPr>
      </w:pPr>
      <w:r w:rsidRPr="005332BC">
        <w:rPr>
          <w:b/>
          <w:sz w:val="22"/>
        </w:rPr>
        <w:t xml:space="preserve">Phone: </w:t>
      </w:r>
      <w:r w:rsidR="006247B4">
        <w:rPr>
          <w:b/>
          <w:sz w:val="22"/>
        </w:rPr>
        <w:t>614-775-6069 or fax 614-775-6069</w:t>
      </w:r>
    </w:p>
    <w:p w:rsidR="009267D0" w:rsidRPr="005332BC" w:rsidRDefault="00D132C1">
      <w:pPr>
        <w:jc w:val="center"/>
        <w:rPr>
          <w:b/>
          <w:sz w:val="22"/>
          <w:szCs w:val="22"/>
        </w:rPr>
      </w:pPr>
      <w:r w:rsidRPr="005332BC">
        <w:rPr>
          <w:b/>
          <w:sz w:val="22"/>
        </w:rPr>
        <w:t xml:space="preserve"> </w:t>
      </w:r>
      <w:r w:rsidR="005B0E54" w:rsidRPr="005B0E54">
        <w:rPr>
          <w:b/>
          <w:sz w:val="22"/>
          <w:szCs w:val="22"/>
        </w:rPr>
        <w:t xml:space="preserve"> </w:t>
      </w:r>
      <w:hyperlink r:id="rId8" w:history="1">
        <w:r w:rsidR="005B0E54">
          <w:rPr>
            <w:rStyle w:val="Hyperlink"/>
            <w:b/>
            <w:sz w:val="22"/>
            <w:szCs w:val="22"/>
          </w:rPr>
          <w:t>jysposipower@gmail.com</w:t>
        </w:r>
      </w:hyperlink>
      <w:r w:rsidR="009267D0" w:rsidRPr="005332BC">
        <w:rPr>
          <w:b/>
          <w:sz w:val="22"/>
          <w:szCs w:val="22"/>
        </w:rPr>
        <w:t xml:space="preserve">    </w:t>
      </w:r>
      <w:hyperlink r:id="rId9" w:history="1">
        <w:r w:rsidR="009267D0" w:rsidRPr="005332BC">
          <w:rPr>
            <w:rStyle w:val="Hyperlink"/>
            <w:b/>
            <w:color w:val="auto"/>
            <w:sz w:val="22"/>
            <w:szCs w:val="22"/>
          </w:rPr>
          <w:t>www.posipowerconcepts.com</w:t>
        </w:r>
      </w:hyperlink>
    </w:p>
    <w:p w:rsidR="001B10A9" w:rsidRDefault="001B10A9" w:rsidP="005500FA">
      <w:pPr>
        <w:rPr>
          <w:sz w:val="18"/>
        </w:rPr>
      </w:pPr>
    </w:p>
    <w:p w:rsidR="00F062BC" w:rsidRPr="00B00660" w:rsidRDefault="00F062BC" w:rsidP="005500FA">
      <w:pPr>
        <w:rPr>
          <w:rFonts w:ascii="Calibri" w:hAnsi="Calibri" w:cs="Calibri"/>
          <w:sz w:val="44"/>
          <w:szCs w:val="44"/>
        </w:rPr>
      </w:pPr>
    </w:p>
    <w:p w:rsidR="00B472AD" w:rsidRPr="00B00660" w:rsidRDefault="00E22F91">
      <w:pPr>
        <w:jc w:val="center"/>
        <w:rPr>
          <w:rFonts w:ascii="Cambria" w:hAnsi="Cambria" w:cs="Calibri"/>
          <w:b/>
          <w:sz w:val="44"/>
          <w:szCs w:val="44"/>
        </w:rPr>
      </w:pPr>
      <w:r w:rsidRPr="00B00660">
        <w:rPr>
          <w:rFonts w:ascii="Cambria" w:hAnsi="Cambria" w:cs="Calibri"/>
          <w:b/>
          <w:sz w:val="44"/>
          <w:szCs w:val="44"/>
        </w:rPr>
        <w:t>P</w:t>
      </w:r>
      <w:r w:rsidRPr="00B00660">
        <w:rPr>
          <w:rFonts w:ascii="Cambria" w:hAnsi="Cambria" w:cs="Calibri"/>
          <w:b/>
          <w:noProof/>
          <w:sz w:val="44"/>
          <w:szCs w:val="44"/>
        </w:rPr>
        <w:t>o</w:t>
      </w:r>
      <w:r w:rsidRPr="00B00660">
        <w:rPr>
          <w:rFonts w:ascii="Cambria" w:hAnsi="Cambria" w:cs="Calibri"/>
          <w:b/>
          <w:sz w:val="44"/>
          <w:szCs w:val="44"/>
        </w:rPr>
        <w:t>siPower Workshops</w:t>
      </w:r>
      <w:r w:rsidR="0013187B" w:rsidRPr="00B00660">
        <w:rPr>
          <w:rFonts w:ascii="Cambria" w:hAnsi="Cambria" w:cs="Calibri"/>
          <w:b/>
          <w:sz w:val="44"/>
          <w:szCs w:val="44"/>
        </w:rPr>
        <w:t xml:space="preserve"> for</w:t>
      </w:r>
      <w:r w:rsidR="009C1732" w:rsidRPr="00B00660">
        <w:rPr>
          <w:rFonts w:ascii="Cambria" w:hAnsi="Cambria" w:cs="Calibri"/>
          <w:b/>
          <w:sz w:val="44"/>
          <w:szCs w:val="44"/>
        </w:rPr>
        <w:t xml:space="preserve"> </w:t>
      </w:r>
      <w:r w:rsidR="000E4C84">
        <w:rPr>
          <w:rFonts w:ascii="Cambria" w:hAnsi="Cambria" w:cs="Calibri"/>
          <w:b/>
          <w:sz w:val="44"/>
          <w:szCs w:val="44"/>
        </w:rPr>
        <w:t xml:space="preserve">Head Start </w:t>
      </w:r>
      <w:r w:rsidR="009267D0" w:rsidRPr="00B00660">
        <w:rPr>
          <w:rFonts w:ascii="Cambria" w:hAnsi="Cambria" w:cs="Calibri"/>
          <w:b/>
          <w:sz w:val="44"/>
          <w:szCs w:val="44"/>
        </w:rPr>
        <w:t xml:space="preserve"> </w:t>
      </w:r>
    </w:p>
    <w:p w:rsidR="00870EDF" w:rsidRDefault="00870EDF">
      <w:pPr>
        <w:jc w:val="center"/>
        <w:rPr>
          <w:rFonts w:ascii="Copperplate Gothic Bold" w:hAnsi="Copperplate Gothic Bold"/>
          <w:b/>
          <w:sz w:val="28"/>
          <w:szCs w:val="28"/>
        </w:rPr>
      </w:pPr>
    </w:p>
    <w:p w:rsidR="000D5B23" w:rsidRDefault="00D235FF">
      <w:pPr>
        <w:jc w:val="center"/>
        <w:rPr>
          <w:rFonts w:ascii="Copperplate Gothic Bold" w:hAnsi="Copperplate Gothic Bold"/>
          <w:b/>
          <w:sz w:val="28"/>
          <w:szCs w:val="28"/>
        </w:rPr>
      </w:pPr>
      <w:r>
        <w:rPr>
          <w:rFonts w:ascii="Copperplate Gothic Bold" w:hAnsi="Copperplate Gothic Bold"/>
          <w:b/>
          <w:noProof/>
          <w:sz w:val="28"/>
          <w:szCs w:val="28"/>
        </w:rPr>
        <w:drawing>
          <wp:inline distT="0" distB="0" distL="0" distR="0">
            <wp:extent cx="822960" cy="1028700"/>
            <wp:effectExtent l="0" t="0" r="0" b="0"/>
            <wp:docPr id="1" name="Picture 1" descr="MPj0439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400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1028700"/>
                    </a:xfrm>
                    <a:prstGeom prst="rect">
                      <a:avLst/>
                    </a:prstGeom>
                    <a:noFill/>
                    <a:ln>
                      <a:noFill/>
                    </a:ln>
                  </pic:spPr>
                </pic:pic>
              </a:graphicData>
            </a:graphic>
          </wp:inline>
        </w:drawing>
      </w:r>
      <w:r w:rsidR="00A6413F">
        <w:rPr>
          <w:rFonts w:ascii="Copperplate Gothic Bold" w:hAnsi="Copperplate Gothic Bold"/>
          <w:b/>
          <w:sz w:val="28"/>
          <w:szCs w:val="28"/>
        </w:rPr>
        <w:t xml:space="preserve">   </w:t>
      </w:r>
      <w:r>
        <w:rPr>
          <w:rFonts w:ascii="Copperplate Gothic Bold" w:hAnsi="Copperplate Gothic Bold"/>
          <w:b/>
          <w:noProof/>
          <w:sz w:val="28"/>
          <w:szCs w:val="28"/>
        </w:rPr>
        <w:drawing>
          <wp:inline distT="0" distB="0" distL="0" distR="0">
            <wp:extent cx="1371600" cy="990600"/>
            <wp:effectExtent l="0" t="0" r="0" b="0"/>
            <wp:docPr id="2" name="Picture 2" descr="MCj04361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1610000[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90600"/>
                    </a:xfrm>
                    <a:prstGeom prst="rect">
                      <a:avLst/>
                    </a:prstGeom>
                    <a:noFill/>
                    <a:ln>
                      <a:noFill/>
                    </a:ln>
                  </pic:spPr>
                </pic:pic>
              </a:graphicData>
            </a:graphic>
          </wp:inline>
        </w:drawing>
      </w:r>
      <w:r w:rsidR="00A6413F">
        <w:rPr>
          <w:rFonts w:ascii="Copperplate Gothic Bold" w:hAnsi="Copperplate Gothic Bold"/>
          <w:b/>
          <w:sz w:val="28"/>
          <w:szCs w:val="28"/>
        </w:rPr>
        <w:t xml:space="preserve">  </w:t>
      </w:r>
      <w:r>
        <w:rPr>
          <w:rFonts w:ascii="Copperplate Gothic Bold" w:hAnsi="Copperplate Gothic Bold"/>
          <w:b/>
          <w:noProof/>
          <w:sz w:val="28"/>
          <w:szCs w:val="28"/>
        </w:rPr>
        <w:drawing>
          <wp:inline distT="0" distB="0" distL="0" distR="0">
            <wp:extent cx="1280160" cy="1028700"/>
            <wp:effectExtent l="0" t="0" r="0" b="0"/>
            <wp:docPr id="3" name="Picture 3" descr="MCj04154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54980000[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1028700"/>
                    </a:xfrm>
                    <a:prstGeom prst="rect">
                      <a:avLst/>
                    </a:prstGeom>
                    <a:noFill/>
                    <a:ln>
                      <a:noFill/>
                    </a:ln>
                  </pic:spPr>
                </pic:pic>
              </a:graphicData>
            </a:graphic>
          </wp:inline>
        </w:drawing>
      </w:r>
    </w:p>
    <w:p w:rsidR="00870EDF" w:rsidRDefault="00870EDF">
      <w:pPr>
        <w:jc w:val="center"/>
        <w:rPr>
          <w:rFonts w:ascii="Copperplate Gothic Bold" w:hAnsi="Copperplate Gothic Bold"/>
          <w:b/>
          <w:sz w:val="28"/>
          <w:szCs w:val="28"/>
        </w:rPr>
      </w:pPr>
    </w:p>
    <w:p w:rsidR="009F6897" w:rsidRDefault="009F6897">
      <w:pPr>
        <w:jc w:val="center"/>
        <w:rPr>
          <w:rFonts w:ascii="Copperplate Gothic Bold" w:hAnsi="Copperplate Gothic Bold"/>
          <w:b/>
          <w:sz w:val="28"/>
          <w:szCs w:val="28"/>
        </w:rPr>
      </w:pPr>
    </w:p>
    <w:p w:rsidR="009F6897" w:rsidRPr="0039382A" w:rsidRDefault="009F6897">
      <w:pPr>
        <w:jc w:val="center"/>
        <w:rPr>
          <w:rFonts w:ascii="Copperplate Gothic Bold" w:hAnsi="Copperplate Gothic Bold"/>
          <w:b/>
          <w:sz w:val="28"/>
          <w:szCs w:val="28"/>
        </w:rPr>
      </w:pPr>
    </w:p>
    <w:p w:rsidR="0039382A" w:rsidRDefault="00D132C1" w:rsidP="00576E18">
      <w:pPr>
        <w:jc w:val="center"/>
        <w:rPr>
          <w:rFonts w:ascii="Arial" w:hAnsi="Arial" w:cs="Arial"/>
        </w:rPr>
      </w:pPr>
      <w:r w:rsidRPr="00B472AD">
        <w:rPr>
          <w:rFonts w:ascii="Copperplate Gothic Bold" w:hAnsi="Copperplate Gothic Bold"/>
          <w:b/>
          <w:sz w:val="32"/>
        </w:rPr>
        <w:t xml:space="preserve"> </w:t>
      </w:r>
      <w:r>
        <w:rPr>
          <w:b/>
          <w:i/>
          <w:sz w:val="22"/>
        </w:rPr>
        <w:t>"Where all elements of training begin with self"</w:t>
      </w:r>
      <w:r w:rsidR="0039382A" w:rsidRPr="0039382A">
        <w:rPr>
          <w:rFonts w:ascii="Arial" w:hAnsi="Arial" w:cs="Arial"/>
        </w:rPr>
        <w:t> </w:t>
      </w:r>
    </w:p>
    <w:p w:rsidR="009F6897" w:rsidRDefault="009F6897" w:rsidP="00576E18">
      <w:pPr>
        <w:jc w:val="center"/>
        <w:rPr>
          <w:rFonts w:ascii="Arial" w:hAnsi="Arial" w:cs="Arial"/>
        </w:rPr>
      </w:pPr>
    </w:p>
    <w:p w:rsidR="00F062BC" w:rsidRDefault="00F062BC" w:rsidP="00576E18">
      <w:pPr>
        <w:jc w:val="center"/>
        <w:rPr>
          <w:rFonts w:ascii="Arial" w:hAnsi="Arial" w:cs="Arial"/>
        </w:rPr>
      </w:pPr>
    </w:p>
    <w:p w:rsidR="00144000" w:rsidRPr="005E7091" w:rsidRDefault="00144000" w:rsidP="00576E18">
      <w:pPr>
        <w:jc w:val="center"/>
        <w:rPr>
          <w:rFonts w:ascii="Arial" w:hAnsi="Arial" w:cs="Arial"/>
          <w:sz w:val="24"/>
          <w:szCs w:val="24"/>
        </w:rPr>
      </w:pPr>
    </w:p>
    <w:p w:rsidR="0039382A" w:rsidRPr="00BC1DA4" w:rsidRDefault="00A6413F"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Be a PosiTeacher in Your Classroom</w:t>
      </w:r>
    </w:p>
    <w:p w:rsidR="000C4BF3"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What to Do When Little Kids Won’t Listen – Classroom Management Skills</w:t>
      </w:r>
      <w:r w:rsidRPr="000C4BF3">
        <w:rPr>
          <w:rFonts w:ascii="Calibri" w:hAnsi="Calibri" w:cs="Calibri"/>
          <w:b/>
          <w:i/>
          <w:color w:val="000000"/>
          <w:sz w:val="24"/>
          <w:szCs w:val="24"/>
        </w:rPr>
        <w:t xml:space="preserve"> </w:t>
      </w:r>
    </w:p>
    <w:p w:rsidR="000C4BF3" w:rsidRPr="00BC1DA4"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Co-Teachers Working Together as a Team</w:t>
      </w:r>
    </w:p>
    <w:p w:rsidR="000C4BF3" w:rsidRPr="00BC1DA4"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PosiPower Ways to Effectively Work With Parents</w:t>
      </w:r>
    </w:p>
    <w:p w:rsidR="000C4BF3"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Working in Teams – Teachers, Bus Drivers, Managers, etc…</w:t>
      </w:r>
    </w:p>
    <w:p w:rsidR="000C4BF3" w:rsidRPr="00030155"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Time and Stress Management for Teachers</w:t>
      </w:r>
    </w:p>
    <w:p w:rsidR="000C4BF3"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Hire and Retain the Best Teachers</w:t>
      </w:r>
    </w:p>
    <w:p w:rsidR="000C4BF3"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Coaching the Best Out of Your Teachers and Staff – For Management</w:t>
      </w:r>
    </w:p>
    <w:p w:rsidR="000C4BF3" w:rsidRPr="00BC1DA4"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Diversity in the Workplace in the 21</w:t>
      </w:r>
      <w:r w:rsidRPr="000C4BF3">
        <w:rPr>
          <w:rFonts w:ascii="Calibri" w:hAnsi="Calibri" w:cs="Calibri"/>
          <w:b/>
          <w:i/>
          <w:color w:val="000000"/>
          <w:sz w:val="24"/>
          <w:szCs w:val="24"/>
          <w:vertAlign w:val="superscript"/>
        </w:rPr>
        <w:t>st</w:t>
      </w:r>
      <w:r>
        <w:rPr>
          <w:rFonts w:ascii="Calibri" w:hAnsi="Calibri" w:cs="Calibri"/>
          <w:b/>
          <w:i/>
          <w:color w:val="000000"/>
          <w:sz w:val="24"/>
          <w:szCs w:val="24"/>
        </w:rPr>
        <w:t xml:space="preserve"> Century</w:t>
      </w:r>
    </w:p>
    <w:p w:rsidR="00030155" w:rsidRDefault="00030155"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bCs/>
          <w:i/>
          <w:color w:val="000000"/>
          <w:sz w:val="24"/>
          <w:szCs w:val="24"/>
        </w:rPr>
        <w:t>Celebrate Diversity in Your Classroom</w:t>
      </w:r>
      <w:r w:rsidRPr="00BC1DA4">
        <w:rPr>
          <w:rFonts w:ascii="Calibri" w:hAnsi="Calibri" w:cs="Calibri"/>
          <w:b/>
          <w:i/>
          <w:color w:val="000000"/>
          <w:sz w:val="24"/>
          <w:szCs w:val="24"/>
        </w:rPr>
        <w:t xml:space="preserve"> </w:t>
      </w:r>
    </w:p>
    <w:p w:rsidR="00C970E2" w:rsidRPr="00BC1DA4" w:rsidRDefault="00602852"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Balance Work</w:t>
      </w:r>
      <w:r w:rsidR="00C970E2" w:rsidRPr="00BC1DA4">
        <w:rPr>
          <w:rFonts w:ascii="Calibri" w:hAnsi="Calibri" w:cs="Calibri"/>
          <w:b/>
          <w:i/>
          <w:color w:val="000000"/>
          <w:sz w:val="24"/>
          <w:szCs w:val="24"/>
        </w:rPr>
        <w:t xml:space="preserve"> and Family &amp; Be Positive in Both</w:t>
      </w:r>
    </w:p>
    <w:p w:rsidR="002936F2" w:rsidRPr="00BC1DA4" w:rsidRDefault="00A6413F"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 xml:space="preserve">20  </w:t>
      </w:r>
      <w:r w:rsidR="002936F2" w:rsidRPr="00BC1DA4">
        <w:rPr>
          <w:rFonts w:ascii="Calibri" w:hAnsi="Calibri" w:cs="Calibri"/>
          <w:b/>
          <w:i/>
          <w:color w:val="000000"/>
          <w:sz w:val="24"/>
          <w:szCs w:val="24"/>
        </w:rPr>
        <w:t xml:space="preserve">Study </w:t>
      </w:r>
      <w:r w:rsidR="00AD4E31" w:rsidRPr="00BC1DA4">
        <w:rPr>
          <w:rFonts w:ascii="Calibri" w:hAnsi="Calibri" w:cs="Calibri"/>
          <w:b/>
          <w:i/>
          <w:color w:val="000000"/>
          <w:sz w:val="24"/>
          <w:szCs w:val="24"/>
        </w:rPr>
        <w:t>Strategies for Academic Success – (</w:t>
      </w:r>
      <w:r w:rsidR="001004E5" w:rsidRPr="00BC1DA4">
        <w:rPr>
          <w:rFonts w:ascii="Calibri" w:hAnsi="Calibri" w:cs="Calibri"/>
          <w:b/>
          <w:i/>
          <w:color w:val="000000"/>
          <w:sz w:val="24"/>
          <w:szCs w:val="24"/>
        </w:rPr>
        <w:t>Designed for teachers going back to c</w:t>
      </w:r>
      <w:r w:rsidR="00AD4E31" w:rsidRPr="00BC1DA4">
        <w:rPr>
          <w:rFonts w:ascii="Calibri" w:hAnsi="Calibri" w:cs="Calibri"/>
          <w:b/>
          <w:i/>
          <w:color w:val="000000"/>
          <w:sz w:val="24"/>
          <w:szCs w:val="24"/>
        </w:rPr>
        <w:t>ollege)</w:t>
      </w:r>
    </w:p>
    <w:p w:rsidR="002936F2" w:rsidRPr="00BC1DA4" w:rsidRDefault="006B78FF"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 xml:space="preserve">Navigating Your College Experience </w:t>
      </w:r>
    </w:p>
    <w:p w:rsidR="005E7091" w:rsidRPr="00737AF7" w:rsidRDefault="005E7091" w:rsidP="005E7091">
      <w:pPr>
        <w:ind w:left="360"/>
        <w:rPr>
          <w:b/>
          <w:bCs/>
          <w:i/>
          <w:color w:val="000000"/>
          <w:sz w:val="28"/>
          <w:szCs w:val="28"/>
        </w:rPr>
      </w:pPr>
    </w:p>
    <w:p w:rsidR="00F062BC" w:rsidRDefault="00F062BC" w:rsidP="00B00660">
      <w:pPr>
        <w:rPr>
          <w:b/>
          <w:i/>
          <w:iCs/>
          <w:sz w:val="24"/>
          <w:szCs w:val="24"/>
        </w:rPr>
      </w:pPr>
    </w:p>
    <w:p w:rsidR="00163C77" w:rsidRDefault="00163C77" w:rsidP="00163C77">
      <w:pPr>
        <w:jc w:val="right"/>
        <w:rPr>
          <w:rFonts w:ascii="Cambria" w:hAnsi="Cambria"/>
          <w:b/>
          <w:iCs/>
          <w:sz w:val="24"/>
          <w:szCs w:val="24"/>
        </w:rPr>
      </w:pPr>
      <w:r w:rsidRPr="00F062BC">
        <w:rPr>
          <w:rFonts w:ascii="Cambria" w:hAnsi="Cambria"/>
          <w:b/>
          <w:iCs/>
          <w:sz w:val="24"/>
          <w:szCs w:val="24"/>
        </w:rPr>
        <w:t xml:space="preserve">Jordana </w:t>
      </w:r>
      <w:r w:rsidR="00382E65">
        <w:rPr>
          <w:rFonts w:ascii="Cambria" w:hAnsi="Cambria"/>
          <w:b/>
          <w:iCs/>
          <w:sz w:val="24"/>
          <w:szCs w:val="24"/>
        </w:rPr>
        <w:t xml:space="preserve"> Y. </w:t>
      </w:r>
      <w:r w:rsidRPr="00F062BC">
        <w:rPr>
          <w:rFonts w:ascii="Cambria" w:hAnsi="Cambria"/>
          <w:b/>
          <w:iCs/>
          <w:sz w:val="24"/>
          <w:szCs w:val="24"/>
        </w:rPr>
        <w:t>Shakoor, President</w:t>
      </w:r>
    </w:p>
    <w:p w:rsidR="00D132C1" w:rsidRPr="00F062BC" w:rsidRDefault="00411CD5">
      <w:pPr>
        <w:jc w:val="right"/>
        <w:rPr>
          <w:rFonts w:ascii="Cambria" w:hAnsi="Cambria"/>
          <w:b/>
          <w:iCs/>
          <w:sz w:val="24"/>
          <w:szCs w:val="24"/>
        </w:rPr>
      </w:pPr>
      <w:r w:rsidRPr="00F062BC">
        <w:rPr>
          <w:rFonts w:ascii="Cambria" w:hAnsi="Cambria"/>
          <w:b/>
          <w:iCs/>
          <w:sz w:val="24"/>
          <w:szCs w:val="24"/>
        </w:rPr>
        <w:t xml:space="preserve">Office - </w:t>
      </w:r>
      <w:r w:rsidR="00B90C89" w:rsidRPr="00F062BC">
        <w:rPr>
          <w:rFonts w:ascii="Cambria" w:hAnsi="Cambria"/>
          <w:b/>
          <w:iCs/>
          <w:sz w:val="24"/>
          <w:szCs w:val="24"/>
        </w:rPr>
        <w:t>614-775-6069</w:t>
      </w:r>
    </w:p>
    <w:p w:rsidR="00B90C89" w:rsidRPr="00F062BC" w:rsidRDefault="005E456E">
      <w:pPr>
        <w:jc w:val="right"/>
        <w:rPr>
          <w:rFonts w:ascii="Cambria" w:hAnsi="Cambria"/>
          <w:b/>
          <w:iCs/>
          <w:sz w:val="24"/>
          <w:szCs w:val="24"/>
        </w:rPr>
      </w:pPr>
      <w:r w:rsidRPr="00F062BC">
        <w:rPr>
          <w:rFonts w:ascii="Cambria" w:hAnsi="Cambria"/>
          <w:b/>
          <w:iCs/>
          <w:sz w:val="24"/>
          <w:szCs w:val="24"/>
        </w:rPr>
        <w:t>Fax- 614-775-6061</w:t>
      </w:r>
    </w:p>
    <w:p w:rsidR="001004E5" w:rsidRPr="00F062BC" w:rsidRDefault="00E0120B">
      <w:pPr>
        <w:jc w:val="right"/>
        <w:rPr>
          <w:rFonts w:ascii="Cambria" w:hAnsi="Cambria"/>
          <w:b/>
          <w:iCs/>
          <w:sz w:val="24"/>
          <w:szCs w:val="24"/>
        </w:rPr>
      </w:pPr>
      <w:hyperlink r:id="rId13" w:history="1">
        <w:r w:rsidR="005B0E54">
          <w:rPr>
            <w:rStyle w:val="Hyperlink"/>
            <w:b/>
            <w:sz w:val="22"/>
            <w:szCs w:val="22"/>
          </w:rPr>
          <w:t>jysposipower@gmail.com</w:t>
        </w:r>
      </w:hyperlink>
    </w:p>
    <w:p w:rsidR="00094991" w:rsidRDefault="00E0120B" w:rsidP="00094991">
      <w:pPr>
        <w:jc w:val="right"/>
      </w:pPr>
      <w:hyperlink r:id="rId14" w:history="1">
        <w:r w:rsidR="005A2DB7" w:rsidRPr="00F062BC">
          <w:rPr>
            <w:rStyle w:val="Hyperlink"/>
            <w:rFonts w:ascii="Cambria" w:hAnsi="Cambria"/>
            <w:b/>
            <w:iCs/>
            <w:color w:val="auto"/>
            <w:sz w:val="24"/>
            <w:szCs w:val="24"/>
          </w:rPr>
          <w:t>www.posipowerconcepts.com</w:t>
        </w:r>
      </w:hyperlink>
    </w:p>
    <w:p w:rsidR="00094991" w:rsidRDefault="00094991" w:rsidP="00094991">
      <w:pPr>
        <w:jc w:val="right"/>
      </w:pPr>
    </w:p>
    <w:p w:rsidR="00094991" w:rsidRDefault="00094991" w:rsidP="00094991">
      <w:pPr>
        <w:jc w:val="right"/>
      </w:pPr>
    </w:p>
    <w:p w:rsidR="00094991" w:rsidRDefault="00094991" w:rsidP="00094991">
      <w:pPr>
        <w:jc w:val="right"/>
      </w:pPr>
    </w:p>
    <w:p w:rsidR="00094991" w:rsidRDefault="00094991" w:rsidP="00094991">
      <w:pPr>
        <w:jc w:val="right"/>
      </w:pPr>
    </w:p>
    <w:p w:rsidR="00094991" w:rsidRDefault="00094991" w:rsidP="00094991">
      <w:pPr>
        <w:jc w:val="right"/>
      </w:pPr>
    </w:p>
    <w:p w:rsidR="009836F3" w:rsidRDefault="009836F3" w:rsidP="00094991">
      <w:pPr>
        <w:jc w:val="right"/>
      </w:pPr>
    </w:p>
    <w:p w:rsidR="00094991" w:rsidRDefault="00094991" w:rsidP="00094991">
      <w:pPr>
        <w:jc w:val="right"/>
      </w:pPr>
    </w:p>
    <w:p w:rsidR="00094991" w:rsidRPr="006E2FC7" w:rsidRDefault="00094991" w:rsidP="00094991">
      <w:pPr>
        <w:rPr>
          <w:rFonts w:ascii="Cambria" w:hAnsi="Cambria" w:cs="Calibri"/>
          <w:b/>
          <w:sz w:val="28"/>
          <w:szCs w:val="28"/>
          <w:u w:val="single"/>
        </w:rPr>
      </w:pPr>
      <w:r>
        <w:rPr>
          <w:rFonts w:ascii="Cambria" w:hAnsi="Cambria" w:cs="Calibri"/>
          <w:b/>
          <w:sz w:val="28"/>
          <w:szCs w:val="28"/>
          <w:u w:val="single"/>
        </w:rPr>
        <w:lastRenderedPageBreak/>
        <w:t>BACKGROUND INFORMATION</w:t>
      </w:r>
    </w:p>
    <w:p w:rsidR="00094991" w:rsidRDefault="00094991" w:rsidP="00094991">
      <w:pPr>
        <w:rPr>
          <w:b/>
          <w:sz w:val="28"/>
        </w:rPr>
      </w:pPr>
    </w:p>
    <w:p w:rsidR="00094991" w:rsidRPr="006B0B07" w:rsidRDefault="00094991" w:rsidP="00094991">
      <w:pPr>
        <w:rPr>
          <w:sz w:val="24"/>
          <w:szCs w:val="24"/>
        </w:rPr>
      </w:pPr>
      <w:r w:rsidRPr="006B0B07">
        <w:rPr>
          <w:sz w:val="24"/>
          <w:szCs w:val="24"/>
          <w:shd w:val="clear" w:color="auto" w:fill="FFFFFF"/>
        </w:rPr>
        <w:t>Founded in 1993, and now over 20-years old, </w:t>
      </w:r>
      <w:r w:rsidRPr="006B0B07">
        <w:rPr>
          <w:rStyle w:val="Strong"/>
          <w:sz w:val="24"/>
          <w:szCs w:val="24"/>
          <w:shd w:val="clear" w:color="auto" w:fill="FFFFFF"/>
        </w:rPr>
        <w:t>JYS Consultants-PosiPower Concepts, Inc.</w:t>
      </w:r>
      <w:r w:rsidRPr="006B0B07">
        <w:rPr>
          <w:rStyle w:val="apple-converted-space"/>
          <w:b/>
          <w:bCs/>
          <w:sz w:val="24"/>
          <w:szCs w:val="24"/>
          <w:shd w:val="clear" w:color="auto" w:fill="FFFFFF"/>
        </w:rPr>
        <w:t> </w:t>
      </w:r>
      <w:r w:rsidRPr="006B0B07">
        <w:rPr>
          <w:sz w:val="24"/>
          <w:szCs w:val="24"/>
          <w:shd w:val="clear" w:color="auto" w:fill="FFFFFF"/>
        </w:rPr>
        <w:t>is a private management, education, training and consulting firm.  We are located in Westerville, Ohio and Tampa, Florida. Our primary commitment is to improve the lives of individuals and the atmosphere of organizations and companies by teaching</w:t>
      </w:r>
      <w:r w:rsidRPr="006B0B07">
        <w:rPr>
          <w:rStyle w:val="apple-converted-space"/>
          <w:sz w:val="24"/>
          <w:szCs w:val="24"/>
          <w:shd w:val="clear" w:color="auto" w:fill="FFFFFF"/>
        </w:rPr>
        <w:t> </w:t>
      </w:r>
      <w:r w:rsidRPr="006B0B07">
        <w:rPr>
          <w:rStyle w:val="Strong"/>
          <w:sz w:val="24"/>
          <w:szCs w:val="24"/>
          <w:shd w:val="clear" w:color="auto" w:fill="FFFFFF"/>
        </w:rPr>
        <w:t>PosiPower Concepts</w:t>
      </w:r>
      <w:r w:rsidRPr="006B0B07">
        <w:rPr>
          <w:rStyle w:val="apple-converted-space"/>
          <w:b/>
          <w:bCs/>
          <w:sz w:val="24"/>
          <w:szCs w:val="24"/>
          <w:shd w:val="clear" w:color="auto" w:fill="FFFFFF"/>
        </w:rPr>
        <w:t> </w:t>
      </w:r>
      <w:r w:rsidRPr="006B0B07">
        <w:rPr>
          <w:sz w:val="24"/>
          <w:szCs w:val="24"/>
          <w:shd w:val="clear" w:color="auto" w:fill="FFFFFF"/>
        </w:rPr>
        <w:t>along with core training needs.</w:t>
      </w:r>
      <w:r>
        <w:rPr>
          <w:sz w:val="24"/>
          <w:szCs w:val="24"/>
          <w:shd w:val="clear" w:color="auto" w:fill="FFFFFF"/>
        </w:rPr>
        <w:t xml:space="preserve"> </w:t>
      </w:r>
      <w:r w:rsidRPr="006B0B07">
        <w:rPr>
          <w:sz w:val="24"/>
          <w:szCs w:val="24"/>
          <w:shd w:val="clear" w:color="auto" w:fill="FFFFFF"/>
        </w:rPr>
        <w:t xml:space="preserve">Thousands of participants around the country have had the training </w:t>
      </w:r>
      <w:r w:rsidRPr="006B0B07">
        <w:rPr>
          <w:rStyle w:val="Emphasis"/>
          <w:b/>
          <w:bCs/>
          <w:sz w:val="24"/>
          <w:szCs w:val="24"/>
          <w:shd w:val="clear" w:color="auto" w:fill="FFFFFF"/>
        </w:rPr>
        <w:t>"Our Customers Deserve the BEST." </w:t>
      </w:r>
      <w:r w:rsidRPr="006B0B07">
        <w:rPr>
          <w:rStyle w:val="apple-converted-space"/>
          <w:b/>
          <w:bCs/>
          <w:i/>
          <w:iCs/>
          <w:sz w:val="24"/>
          <w:szCs w:val="24"/>
          <w:shd w:val="clear" w:color="auto" w:fill="FFFFFF"/>
        </w:rPr>
        <w:t> </w:t>
      </w:r>
      <w:r w:rsidRPr="006B0B07">
        <w:rPr>
          <w:sz w:val="24"/>
          <w:szCs w:val="24"/>
          <w:shd w:val="clear" w:color="auto" w:fill="FFFFFF"/>
        </w:rPr>
        <w:t>We are proud of our outstanding reputation</w:t>
      </w:r>
      <w:r w:rsidRPr="006B0B07">
        <w:rPr>
          <w:rStyle w:val="Emphasis"/>
          <w:b/>
          <w:bCs/>
          <w:sz w:val="24"/>
          <w:szCs w:val="24"/>
          <w:shd w:val="clear" w:color="auto" w:fill="FFFFFF"/>
        </w:rPr>
        <w:t>.</w:t>
      </w:r>
    </w:p>
    <w:p w:rsidR="00094991" w:rsidRPr="006E2FC7" w:rsidRDefault="00094991" w:rsidP="00094991">
      <w:pPr>
        <w:tabs>
          <w:tab w:val="left" w:pos="2070"/>
        </w:tabs>
        <w:rPr>
          <w:rFonts w:ascii="Calibri" w:hAnsi="Calibri" w:cs="Calibri"/>
          <w:sz w:val="24"/>
        </w:rPr>
      </w:pPr>
    </w:p>
    <w:p w:rsidR="00094991" w:rsidRPr="006E2FC7" w:rsidRDefault="00094991" w:rsidP="00094991">
      <w:pPr>
        <w:tabs>
          <w:tab w:val="left" w:pos="2070"/>
        </w:tabs>
        <w:rPr>
          <w:rFonts w:ascii="Calibri" w:hAnsi="Calibri" w:cs="Calibri"/>
          <w:sz w:val="24"/>
        </w:rPr>
      </w:pPr>
      <w:r w:rsidRPr="006E2FC7">
        <w:rPr>
          <w:rFonts w:ascii="Calibri" w:hAnsi="Calibri" w:cs="Calibri"/>
          <w:sz w:val="24"/>
        </w:rPr>
        <w:t xml:space="preserve">The </w:t>
      </w:r>
      <w:r w:rsidRPr="006E2FC7">
        <w:rPr>
          <w:rFonts w:ascii="Calibri" w:hAnsi="Calibri" w:cs="Calibri"/>
          <w:b/>
          <w:sz w:val="24"/>
        </w:rPr>
        <w:t>PosiPower Concept</w:t>
      </w:r>
      <w:r w:rsidRPr="006E2FC7">
        <w:rPr>
          <w:rFonts w:ascii="Calibri" w:hAnsi="Calibri" w:cs="Calibri"/>
          <w:sz w:val="24"/>
        </w:rPr>
        <w:t xml:space="preserve"> asserts that: </w:t>
      </w:r>
      <w:r w:rsidRPr="006E2FC7">
        <w:rPr>
          <w:rFonts w:ascii="Calibri" w:hAnsi="Calibri" w:cs="Calibri"/>
          <w:b/>
          <w:sz w:val="24"/>
        </w:rPr>
        <w:t>"All elements of training begin with self."</w:t>
      </w:r>
      <w:r w:rsidRPr="006E2FC7">
        <w:rPr>
          <w:rFonts w:ascii="Calibri" w:hAnsi="Calibri" w:cs="Calibri"/>
          <w:sz w:val="24"/>
        </w:rPr>
        <w:t xml:space="preserve">  This concept makes our training unique. Over the years, we discovered that employees who feel good about themselves and their contribution to the organization are more receptive to change. Individuals who know how to maintain a positive self-image make the best supervisors, managers, and workers. This is why each training session begins with a self-esteem component. </w:t>
      </w:r>
      <w:r w:rsidRPr="006E2FC7">
        <w:rPr>
          <w:rFonts w:ascii="Calibri" w:hAnsi="Calibri" w:cs="Calibri"/>
          <w:b/>
          <w:sz w:val="24"/>
        </w:rPr>
        <w:t>PosiPower</w:t>
      </w:r>
      <w:r w:rsidRPr="006E2FC7">
        <w:rPr>
          <w:rFonts w:ascii="Calibri" w:hAnsi="Calibri" w:cs="Calibri"/>
          <w:sz w:val="24"/>
        </w:rPr>
        <w:t xml:space="preserve"> training sessions are customized and thorough in the areas of </w:t>
      </w:r>
      <w:r w:rsidRPr="006E2FC7">
        <w:rPr>
          <w:rFonts w:ascii="Calibri" w:hAnsi="Calibri" w:cs="Calibri"/>
          <w:b/>
          <w:sz w:val="24"/>
        </w:rPr>
        <w:t>customer service</w:t>
      </w:r>
      <w:r w:rsidRPr="006E2FC7">
        <w:rPr>
          <w:rFonts w:ascii="Calibri" w:hAnsi="Calibri" w:cs="Calibri"/>
          <w:sz w:val="24"/>
        </w:rPr>
        <w:t xml:space="preserve">, </w:t>
      </w:r>
      <w:r w:rsidRPr="006E2FC7">
        <w:rPr>
          <w:rFonts w:ascii="Calibri" w:hAnsi="Calibri" w:cs="Calibri"/>
          <w:b/>
          <w:sz w:val="24"/>
        </w:rPr>
        <w:t>conflict management</w:t>
      </w:r>
      <w:r w:rsidRPr="006E2FC7">
        <w:rPr>
          <w:rFonts w:ascii="Calibri" w:hAnsi="Calibri" w:cs="Calibri"/>
          <w:sz w:val="24"/>
        </w:rPr>
        <w:t xml:space="preserve">, </w:t>
      </w:r>
      <w:r>
        <w:rPr>
          <w:rFonts w:ascii="Calibri" w:hAnsi="Calibri" w:cs="Calibri"/>
          <w:b/>
          <w:sz w:val="24"/>
        </w:rPr>
        <w:t>team-</w:t>
      </w:r>
      <w:r w:rsidRPr="006E2FC7">
        <w:rPr>
          <w:rFonts w:ascii="Calibri" w:hAnsi="Calibri" w:cs="Calibri"/>
          <w:b/>
          <w:sz w:val="24"/>
        </w:rPr>
        <w:t>building</w:t>
      </w:r>
      <w:r>
        <w:rPr>
          <w:rFonts w:ascii="Calibri" w:hAnsi="Calibri" w:cs="Calibri"/>
          <w:b/>
          <w:sz w:val="24"/>
        </w:rPr>
        <w:t xml:space="preserve">, </w:t>
      </w:r>
      <w:r w:rsidRPr="006E2FC7">
        <w:rPr>
          <w:rFonts w:ascii="Calibri" w:hAnsi="Calibri" w:cs="Calibri"/>
          <w:b/>
          <w:sz w:val="24"/>
        </w:rPr>
        <w:t>diversity</w:t>
      </w:r>
      <w:r w:rsidRPr="006E2FC7">
        <w:rPr>
          <w:rFonts w:ascii="Calibri" w:hAnsi="Calibri" w:cs="Calibri"/>
          <w:sz w:val="24"/>
        </w:rPr>
        <w:t xml:space="preserve">, and increasing </w:t>
      </w:r>
      <w:r w:rsidRPr="006E2FC7">
        <w:rPr>
          <w:rFonts w:ascii="Calibri" w:hAnsi="Calibri" w:cs="Calibri"/>
          <w:b/>
          <w:sz w:val="24"/>
        </w:rPr>
        <w:t>productivity</w:t>
      </w:r>
      <w:r w:rsidRPr="006E2FC7">
        <w:rPr>
          <w:rFonts w:ascii="Calibri" w:hAnsi="Calibri" w:cs="Calibri"/>
          <w:sz w:val="24"/>
        </w:rPr>
        <w:t>. Participants come away with a renewed sense of commitment and enthusiasm for themselves, their workplace, and their lives in general. Additionally caseworkers, childcare providers, and parents who take our parenting classes are able to work effectively with children in these challenging times. Our PowerPoint presentations are highly rated.</w:t>
      </w:r>
    </w:p>
    <w:p w:rsidR="00094991" w:rsidRPr="006E2FC7" w:rsidRDefault="00094991" w:rsidP="00094991">
      <w:pPr>
        <w:rPr>
          <w:rFonts w:ascii="Calibri" w:hAnsi="Calibri" w:cs="Calibri"/>
          <w:sz w:val="24"/>
        </w:rPr>
      </w:pPr>
    </w:p>
    <w:p w:rsidR="00094991" w:rsidRPr="006E2FC7" w:rsidRDefault="00094991" w:rsidP="00094991">
      <w:pPr>
        <w:rPr>
          <w:rFonts w:ascii="Calibri" w:hAnsi="Calibri" w:cs="Calibri"/>
          <w:b/>
          <w:sz w:val="24"/>
        </w:rPr>
      </w:pPr>
      <w:r w:rsidRPr="006E2FC7">
        <w:rPr>
          <w:rFonts w:ascii="Calibri" w:hAnsi="Calibri" w:cs="Calibri"/>
          <w:b/>
          <w:sz w:val="24"/>
        </w:rPr>
        <w:t xml:space="preserve">Our Objectives are to: </w:t>
      </w:r>
    </w:p>
    <w:p w:rsidR="00094991" w:rsidRPr="006E2FC7" w:rsidRDefault="00094991" w:rsidP="00094991">
      <w:pPr>
        <w:rPr>
          <w:rFonts w:ascii="Calibri" w:hAnsi="Calibri" w:cs="Calibri"/>
          <w:sz w:val="16"/>
          <w:szCs w:val="16"/>
        </w:rPr>
      </w:pPr>
    </w:p>
    <w:p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Promote excellence and increase productivity</w:t>
      </w:r>
    </w:p>
    <w:p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Improve customer service and customer satisfaction</w:t>
      </w:r>
    </w:p>
    <w:p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Build stronger teams and enhance leadership skills</w:t>
      </w:r>
    </w:p>
    <w:p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Improve attitudes by teaching positive concepts</w:t>
      </w:r>
    </w:p>
    <w:p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Reduce resistance to change</w:t>
      </w:r>
    </w:p>
    <w:p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Teach diversity &amp; cultural issues</w:t>
      </w:r>
    </w:p>
    <w:p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Teach positive techniques that resolve interpersonal conflicts</w:t>
      </w:r>
    </w:p>
    <w:p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 xml:space="preserve">Create a positive work environment for men and women </w:t>
      </w:r>
    </w:p>
    <w:p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Promote positive families and children</w:t>
      </w:r>
    </w:p>
    <w:p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Create a positive balance between work and family</w:t>
      </w:r>
    </w:p>
    <w:p w:rsidR="00094991" w:rsidRPr="006E2FC7" w:rsidRDefault="00094991" w:rsidP="00094991">
      <w:pPr>
        <w:ind w:left="360"/>
        <w:rPr>
          <w:rFonts w:ascii="Calibri" w:hAnsi="Calibri" w:cs="Calibri"/>
          <w:b/>
          <w:sz w:val="24"/>
        </w:rPr>
      </w:pPr>
    </w:p>
    <w:p w:rsidR="00094991" w:rsidRPr="006E2FC7" w:rsidRDefault="00094991" w:rsidP="00094991">
      <w:pPr>
        <w:rPr>
          <w:rFonts w:ascii="Calibri" w:hAnsi="Calibri" w:cs="Calibri"/>
          <w:b/>
          <w:i/>
          <w:iCs/>
          <w:sz w:val="24"/>
        </w:rPr>
      </w:pPr>
      <w:r w:rsidRPr="006E2FC7">
        <w:rPr>
          <w:rFonts w:ascii="Calibri" w:hAnsi="Calibri" w:cs="Calibri"/>
          <w:b/>
          <w:i/>
          <w:iCs/>
          <w:sz w:val="24"/>
        </w:rPr>
        <w:t>A few comments from previous participants:</w:t>
      </w:r>
    </w:p>
    <w:p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"It made me see that what I think is a bad situation in the present could be a window of opportunity."</w:t>
      </w:r>
    </w:p>
    <w:p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"This training improved my professional outlook."</w:t>
      </w:r>
    </w:p>
    <w:p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"Lots of ideas creating measurable goals, how to, etc.,"</w:t>
      </w:r>
    </w:p>
    <w:p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"New ideas on how to address different issues"</w:t>
      </w:r>
    </w:p>
    <w:p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"I'm a PosiParent because of these classes."</w:t>
      </w:r>
    </w:p>
    <w:p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"I now know what to do with my child."</w:t>
      </w:r>
    </w:p>
    <w:p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"Jordana really cares about our concerns."</w:t>
      </w:r>
    </w:p>
    <w:p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"Very enthusiastic, down to earth, knowledgeable, good stories."</w:t>
      </w:r>
    </w:p>
    <w:p w:rsidR="00D132C1" w:rsidRPr="00CF3674" w:rsidRDefault="00D132C1" w:rsidP="00094991">
      <w:pPr>
        <w:rPr>
          <w:rFonts w:ascii="Calibri" w:hAnsi="Calibri" w:cs="Calibri"/>
          <w:i/>
          <w:sz w:val="24"/>
        </w:rPr>
      </w:pPr>
    </w:p>
    <w:p w:rsidR="00DA55D9" w:rsidRDefault="00DA55D9" w:rsidP="00DA55D9">
      <w:pPr>
        <w:rPr>
          <w:rFonts w:ascii="Cambria" w:hAnsi="Cambria"/>
          <w:b/>
          <w:sz w:val="36"/>
          <w:szCs w:val="36"/>
          <w:bdr w:val="single" w:sz="4" w:space="0" w:color="auto" w:shadow="1"/>
        </w:rPr>
      </w:pPr>
    </w:p>
    <w:p w:rsidR="009F6897" w:rsidRDefault="009F6897" w:rsidP="009F6897">
      <w:pPr>
        <w:rPr>
          <w:b/>
          <w:sz w:val="44"/>
        </w:rPr>
      </w:pPr>
    </w:p>
    <w:p w:rsidR="00DA55D9" w:rsidRDefault="00DA55D9" w:rsidP="009F6897">
      <w:pPr>
        <w:rPr>
          <w:b/>
          <w:sz w:val="44"/>
        </w:rPr>
      </w:pPr>
    </w:p>
    <w:p w:rsidR="00DA55D9" w:rsidRDefault="00DA55D9" w:rsidP="009F6897">
      <w:pPr>
        <w:rPr>
          <w:b/>
          <w:sz w:val="44"/>
        </w:rPr>
      </w:pPr>
    </w:p>
    <w:p w:rsidR="002E05D9" w:rsidRDefault="002E05D9" w:rsidP="009F6897">
      <w:pPr>
        <w:rPr>
          <w:rFonts w:ascii="Cambria" w:hAnsi="Cambria"/>
          <w:b/>
          <w:sz w:val="32"/>
          <w:szCs w:val="32"/>
          <w:u w:val="single"/>
        </w:rPr>
      </w:pPr>
    </w:p>
    <w:p w:rsidR="00DA55D9" w:rsidRDefault="00DA55D9" w:rsidP="009F6897">
      <w:pPr>
        <w:rPr>
          <w:rFonts w:ascii="Cambria" w:hAnsi="Cambria"/>
          <w:b/>
          <w:sz w:val="32"/>
          <w:szCs w:val="32"/>
          <w:u w:val="single"/>
        </w:rPr>
      </w:pPr>
      <w:r>
        <w:rPr>
          <w:rFonts w:ascii="Cambria" w:hAnsi="Cambria"/>
          <w:b/>
          <w:sz w:val="32"/>
          <w:szCs w:val="32"/>
          <w:u w:val="single"/>
        </w:rPr>
        <w:t>SOME OF OUR CLIENTS ARE:</w:t>
      </w:r>
    </w:p>
    <w:p w:rsidR="00DA55D9" w:rsidRDefault="00DA55D9" w:rsidP="009F6897">
      <w:pPr>
        <w:rPr>
          <w:rFonts w:ascii="Cambria" w:hAnsi="Cambria"/>
          <w:b/>
          <w:sz w:val="32"/>
          <w:szCs w:val="32"/>
          <w:u w:val="single"/>
        </w:rPr>
      </w:pPr>
    </w:p>
    <w:p w:rsidR="00DA55D9" w:rsidRPr="00DA55D9" w:rsidRDefault="00DA55D9" w:rsidP="009F6897">
      <w:pPr>
        <w:rPr>
          <w:rFonts w:ascii="Cambria" w:hAnsi="Cambria"/>
          <w:b/>
          <w:sz w:val="32"/>
          <w:szCs w:val="32"/>
          <w:u w:val="single"/>
        </w:rPr>
        <w:sectPr w:rsidR="00DA55D9" w:rsidRPr="00DA55D9" w:rsidSect="009F6897">
          <w:headerReference w:type="even" r:id="rId15"/>
          <w:headerReference w:type="default" r:id="rId16"/>
          <w:footerReference w:type="even" r:id="rId17"/>
          <w:footerReference w:type="default" r:id="rId18"/>
          <w:type w:val="continuous"/>
          <w:pgSz w:w="12240" w:h="15840" w:code="1"/>
          <w:pgMar w:top="720" w:right="1152" w:bottom="720" w:left="1152" w:header="720" w:footer="720" w:gutter="0"/>
          <w:pgNumType w:start="0"/>
          <w:cols w:space="720"/>
          <w:titlePg/>
        </w:sectPr>
      </w:pPr>
    </w:p>
    <w:p w:rsidR="00382E65" w:rsidRDefault="00382E65" w:rsidP="009F6241">
      <w:pPr>
        <w:numPr>
          <w:ilvl w:val="0"/>
          <w:numId w:val="2"/>
        </w:numPr>
        <w:tabs>
          <w:tab w:val="clear" w:pos="720"/>
        </w:tabs>
        <w:spacing w:after="100" w:afterAutospacing="1"/>
        <w:rPr>
          <w:rFonts w:ascii="Calibri" w:hAnsi="Calibri" w:cs="Calibri"/>
        </w:rPr>
      </w:pPr>
      <w:r>
        <w:rPr>
          <w:rFonts w:ascii="Calibri" w:hAnsi="Calibri" w:cs="Calibri"/>
        </w:rPr>
        <w:lastRenderedPageBreak/>
        <w:t>Saginaw Intermediate School District (SISD)</w:t>
      </w:r>
      <w:r w:rsidR="008D69BE">
        <w:rPr>
          <w:rFonts w:ascii="Calibri" w:hAnsi="Calibri" w:cs="Calibri"/>
        </w:rPr>
        <w:t xml:space="preserve"> – Saginaw Mich</w:t>
      </w:r>
    </w:p>
    <w:p w:rsidR="008D69BE" w:rsidRDefault="008D69BE" w:rsidP="009F6241">
      <w:pPr>
        <w:numPr>
          <w:ilvl w:val="0"/>
          <w:numId w:val="2"/>
        </w:numPr>
        <w:tabs>
          <w:tab w:val="clear" w:pos="720"/>
        </w:tabs>
        <w:spacing w:after="100" w:afterAutospacing="1"/>
        <w:rPr>
          <w:rFonts w:ascii="Calibri" w:hAnsi="Calibri" w:cs="Calibri"/>
        </w:rPr>
      </w:pPr>
      <w:r>
        <w:rPr>
          <w:rFonts w:ascii="Calibri" w:hAnsi="Calibri" w:cs="Calibri"/>
        </w:rPr>
        <w:t>Iowa Community Action – Des Moines, Iowa</w:t>
      </w:r>
    </w:p>
    <w:p w:rsidR="008D69BE" w:rsidRDefault="008D69BE" w:rsidP="009F6241">
      <w:pPr>
        <w:numPr>
          <w:ilvl w:val="0"/>
          <w:numId w:val="2"/>
        </w:numPr>
        <w:tabs>
          <w:tab w:val="clear" w:pos="720"/>
        </w:tabs>
        <w:spacing w:after="100" w:afterAutospacing="1"/>
        <w:rPr>
          <w:rFonts w:ascii="Calibri" w:hAnsi="Calibri" w:cs="Calibri"/>
        </w:rPr>
      </w:pPr>
      <w:r>
        <w:rPr>
          <w:rFonts w:ascii="Calibri" w:hAnsi="Calibri" w:cs="Calibri"/>
        </w:rPr>
        <w:t>Community Action of Southern – Jeffersonville, Indiana</w:t>
      </w:r>
    </w:p>
    <w:p w:rsidR="008D69BE" w:rsidRDefault="008D69BE" w:rsidP="009F6241">
      <w:pPr>
        <w:numPr>
          <w:ilvl w:val="0"/>
          <w:numId w:val="2"/>
        </w:numPr>
        <w:tabs>
          <w:tab w:val="clear" w:pos="720"/>
        </w:tabs>
        <w:spacing w:after="100" w:afterAutospacing="1"/>
        <w:rPr>
          <w:rFonts w:ascii="Calibri" w:hAnsi="Calibri" w:cs="Calibri"/>
        </w:rPr>
      </w:pPr>
      <w:r>
        <w:rPr>
          <w:rFonts w:ascii="Calibri" w:hAnsi="Calibri" w:cs="Calibri"/>
        </w:rPr>
        <w:t xml:space="preserve">The Council for Economic Opportunities in Greater Cleveland  </w:t>
      </w:r>
    </w:p>
    <w:p w:rsidR="00382E65" w:rsidRDefault="00382E65" w:rsidP="009F6241">
      <w:pPr>
        <w:numPr>
          <w:ilvl w:val="0"/>
          <w:numId w:val="2"/>
        </w:numPr>
        <w:tabs>
          <w:tab w:val="clear" w:pos="720"/>
        </w:tabs>
        <w:spacing w:after="100" w:afterAutospacing="1"/>
        <w:rPr>
          <w:rFonts w:ascii="Calibri" w:hAnsi="Calibri" w:cs="Calibri"/>
        </w:rPr>
      </w:pPr>
      <w:r>
        <w:rPr>
          <w:rFonts w:ascii="Calibri" w:hAnsi="Calibri" w:cs="Calibri"/>
        </w:rPr>
        <w:t>Beecher Early Childhood Program</w:t>
      </w:r>
      <w:r w:rsidR="008D69BE">
        <w:rPr>
          <w:rFonts w:ascii="Calibri" w:hAnsi="Calibri" w:cs="Calibri"/>
        </w:rPr>
        <w:t xml:space="preserve"> – Flint, Michigan</w:t>
      </w:r>
    </w:p>
    <w:p w:rsidR="00382E65" w:rsidRDefault="00382E65" w:rsidP="009F6241">
      <w:pPr>
        <w:numPr>
          <w:ilvl w:val="0"/>
          <w:numId w:val="2"/>
        </w:numPr>
        <w:tabs>
          <w:tab w:val="clear" w:pos="720"/>
        </w:tabs>
        <w:spacing w:after="100" w:afterAutospacing="1"/>
        <w:rPr>
          <w:rFonts w:ascii="Calibri" w:hAnsi="Calibri" w:cs="Calibri"/>
        </w:rPr>
      </w:pPr>
      <w:r>
        <w:rPr>
          <w:rFonts w:ascii="Calibri" w:hAnsi="Calibri" w:cs="Calibri"/>
        </w:rPr>
        <w:t xml:space="preserve">Area Five </w:t>
      </w:r>
      <w:r w:rsidR="008D69BE">
        <w:rPr>
          <w:rFonts w:ascii="Calibri" w:hAnsi="Calibri" w:cs="Calibri"/>
        </w:rPr>
        <w:t xml:space="preserve">Head Start – Logansport, Indiana </w:t>
      </w:r>
    </w:p>
    <w:p w:rsidR="005658C7" w:rsidRDefault="005658C7" w:rsidP="009F6241">
      <w:pPr>
        <w:numPr>
          <w:ilvl w:val="0"/>
          <w:numId w:val="2"/>
        </w:numPr>
        <w:tabs>
          <w:tab w:val="clear" w:pos="720"/>
        </w:tabs>
        <w:spacing w:after="100" w:afterAutospacing="1"/>
        <w:rPr>
          <w:rFonts w:ascii="Calibri" w:hAnsi="Calibri" w:cs="Calibri"/>
        </w:rPr>
      </w:pPr>
      <w:r>
        <w:rPr>
          <w:rFonts w:ascii="Calibri" w:hAnsi="Calibri" w:cs="Calibri"/>
        </w:rPr>
        <w:t>North Carolina Community Action Agency – Nashville Conference</w:t>
      </w:r>
    </w:p>
    <w:p w:rsidR="005658C7" w:rsidRDefault="005658C7" w:rsidP="009F6241">
      <w:pPr>
        <w:numPr>
          <w:ilvl w:val="0"/>
          <w:numId w:val="2"/>
        </w:numPr>
        <w:tabs>
          <w:tab w:val="clear" w:pos="720"/>
        </w:tabs>
        <w:spacing w:after="100" w:afterAutospacing="1"/>
        <w:rPr>
          <w:rFonts w:ascii="Calibri" w:hAnsi="Calibri" w:cs="Calibri"/>
        </w:rPr>
      </w:pPr>
      <w:r>
        <w:rPr>
          <w:rFonts w:ascii="Calibri" w:hAnsi="Calibri" w:cs="Calibri"/>
        </w:rPr>
        <w:t>Kno Ho Co Ashland CAC – Coshocton, Ohio</w:t>
      </w:r>
    </w:p>
    <w:p w:rsidR="005658C7" w:rsidRDefault="005658C7" w:rsidP="009F6241">
      <w:pPr>
        <w:numPr>
          <w:ilvl w:val="0"/>
          <w:numId w:val="2"/>
        </w:numPr>
        <w:tabs>
          <w:tab w:val="clear" w:pos="720"/>
        </w:tabs>
        <w:spacing w:after="100" w:afterAutospacing="1"/>
        <w:rPr>
          <w:rFonts w:ascii="Calibri" w:hAnsi="Calibri" w:cs="Calibri"/>
        </w:rPr>
      </w:pPr>
      <w:r>
        <w:rPr>
          <w:rFonts w:ascii="Calibri" w:hAnsi="Calibri" w:cs="Calibri"/>
        </w:rPr>
        <w:t>Human Services Inc. – Indiana</w:t>
      </w:r>
    </w:p>
    <w:p w:rsidR="005658C7" w:rsidRDefault="005658C7" w:rsidP="009F6241">
      <w:pPr>
        <w:numPr>
          <w:ilvl w:val="0"/>
          <w:numId w:val="2"/>
        </w:numPr>
        <w:tabs>
          <w:tab w:val="clear" w:pos="720"/>
        </w:tabs>
        <w:spacing w:after="100" w:afterAutospacing="1"/>
        <w:rPr>
          <w:rFonts w:ascii="Calibri" w:hAnsi="Calibri" w:cs="Calibri"/>
        </w:rPr>
      </w:pPr>
      <w:r>
        <w:rPr>
          <w:rFonts w:ascii="Calibri" w:hAnsi="Calibri" w:cs="Calibri"/>
        </w:rPr>
        <w:t>Chippewa-Luce-Mackinac CAA – Michigan</w:t>
      </w:r>
    </w:p>
    <w:p w:rsidR="005658C7" w:rsidRDefault="00713841" w:rsidP="009F6241">
      <w:pPr>
        <w:numPr>
          <w:ilvl w:val="0"/>
          <w:numId w:val="2"/>
        </w:numPr>
        <w:tabs>
          <w:tab w:val="clear" w:pos="720"/>
        </w:tabs>
        <w:spacing w:after="100" w:afterAutospacing="1"/>
        <w:rPr>
          <w:rFonts w:ascii="Calibri" w:hAnsi="Calibri" w:cs="Calibri"/>
        </w:rPr>
      </w:pPr>
      <w:r>
        <w:rPr>
          <w:rFonts w:ascii="Calibri" w:hAnsi="Calibri" w:cs="Calibri"/>
        </w:rPr>
        <w:t>Geminus Corporation – Indiana</w:t>
      </w:r>
    </w:p>
    <w:p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Gogebic-Ontonagon CAA – Michigan</w:t>
      </w:r>
    </w:p>
    <w:p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CDS Lakeshore Head Start – Michigan</w:t>
      </w:r>
    </w:p>
    <w:p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Erie Huron Community Action Commission – Ohio</w:t>
      </w:r>
    </w:p>
    <w:p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Action Inc., Head Start – Indiana</w:t>
      </w:r>
    </w:p>
    <w:p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Northwest Indiana CAC – Indiana</w:t>
      </w:r>
    </w:p>
    <w:p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Family Development Services, Inc. – Indiana</w:t>
      </w:r>
    </w:p>
    <w:p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 xml:space="preserve">SEACAA Regional Conference - Michigan </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 xml:space="preserve">09 Mid-America Community Action Conference – Indianapolis, Ind. </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Indiana Community Action Association (INCAA)</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lastRenderedPageBreak/>
        <w:t>Ohio Association of Community Action Agencies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 xml:space="preserve">Hancock/Hardin/Wyandot/Putnam Community Action – (HHWP) </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Cincinnati-Hamilton County Community Action Agency</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WSOS Community Action Agency</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Michigan Community Action Agency</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Child Development Council of Franklin Cty, Inc. Head Start</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The Ohio Child Welfare Training Program</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The Ohio Human Services Training Program</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 xml:space="preserve">The Institute for Human Services (IHS) </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Lucent Technologies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City of Columbus (Citywide Training)</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Illinois Association of Community Action Agency (IACAA)</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Council on Rural Services – Piqua, OH</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Community Action of Kentucky</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Corporation for Ohio Appalachian Development Programs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Appalachian Leader Academy</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 xml:space="preserve">Nationwide Columbus Children's Hospital </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Ohio Payroll Association</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Ohio Civil Service Commission</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PCSAO (Public Children Services Association of Ohio)</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Franklin County DJFS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Hamilton County DJFS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Lucas County DJFS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 xml:space="preserve">Ohio Child Development </w:t>
      </w:r>
    </w:p>
    <w:p w:rsidR="008D69BE" w:rsidRDefault="009F6897" w:rsidP="009F6241">
      <w:pPr>
        <w:numPr>
          <w:ilvl w:val="0"/>
          <w:numId w:val="2"/>
        </w:numPr>
        <w:tabs>
          <w:tab w:val="clear" w:pos="720"/>
        </w:tabs>
        <w:spacing w:after="100" w:afterAutospacing="1"/>
        <w:rPr>
          <w:rFonts w:ascii="Calibri" w:hAnsi="Calibri" w:cs="Calibri"/>
        </w:rPr>
      </w:pPr>
      <w:r w:rsidRPr="008D69BE">
        <w:rPr>
          <w:rFonts w:ascii="Calibri" w:hAnsi="Calibri" w:cs="Calibri"/>
        </w:rPr>
        <w:lastRenderedPageBreak/>
        <w:t>The Ohio Commission for African American Males</w:t>
      </w:r>
      <w:r w:rsidR="008D69BE">
        <w:rPr>
          <w:rFonts w:ascii="Calibri" w:hAnsi="Calibri" w:cs="Calibri"/>
        </w:rPr>
        <w:t xml:space="preserve"> </w:t>
      </w:r>
    </w:p>
    <w:p w:rsidR="009F6897" w:rsidRPr="008D69BE" w:rsidRDefault="009F6897" w:rsidP="009F6241">
      <w:pPr>
        <w:numPr>
          <w:ilvl w:val="0"/>
          <w:numId w:val="2"/>
        </w:numPr>
        <w:tabs>
          <w:tab w:val="clear" w:pos="720"/>
        </w:tabs>
        <w:spacing w:after="100" w:afterAutospacing="1"/>
        <w:rPr>
          <w:rFonts w:ascii="Calibri" w:hAnsi="Calibri" w:cs="Calibri"/>
        </w:rPr>
      </w:pPr>
      <w:r w:rsidRPr="008D69BE">
        <w:rPr>
          <w:rFonts w:ascii="Calibri" w:hAnsi="Calibri" w:cs="Calibri"/>
        </w:rPr>
        <w:t>DSCC - Dept. Defense</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YWCA - Columbus</w:t>
      </w:r>
    </w:p>
    <w:p w:rsidR="003A106A" w:rsidRDefault="003A106A" w:rsidP="009F6241">
      <w:pPr>
        <w:numPr>
          <w:ilvl w:val="0"/>
          <w:numId w:val="2"/>
        </w:numPr>
        <w:tabs>
          <w:tab w:val="clear" w:pos="720"/>
        </w:tabs>
        <w:spacing w:after="100" w:afterAutospacing="1"/>
        <w:rPr>
          <w:rFonts w:ascii="Calibri" w:hAnsi="Calibri" w:cs="Calibri"/>
        </w:rPr>
      </w:pPr>
      <w:r>
        <w:rPr>
          <w:rFonts w:ascii="Calibri" w:hAnsi="Calibri" w:cs="Calibri"/>
        </w:rPr>
        <w:t>Denison University – Ohio</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Dublin City Schools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Worthington City Schools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Worthington/Upper Arlington Summer Institute</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Columbus Public Schools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Cleveland City Schools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Delaware City Schools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Jackson County DJFS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Licking County Schools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Newark City Schools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Western Ohio RTC</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Athens County DJFS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Cuyahoga County CSB/DJFS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Lucas County CSB/DJFS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Southeast Ohio RTC</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Southwest Ohio RTC</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Southeastern Ohio RTC</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ILGARD - Ohio University</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Montgomery Cty. CSB/ DJFS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Northeastern Ohio RTC</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Central Ohio RT</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Ross County DJFS</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East Central Ohio RTC</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Glendale &amp; Scottsdale Public Libraries, Arizona</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Mansfield/Richland County Public Library</w:t>
      </w:r>
    </w:p>
    <w:p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Cincinnati Public Schools</w:t>
      </w:r>
    </w:p>
    <w:p w:rsidR="009F6897" w:rsidRPr="00DA55D9" w:rsidRDefault="009F6897" w:rsidP="009F6241">
      <w:pPr>
        <w:numPr>
          <w:ilvl w:val="0"/>
          <w:numId w:val="2"/>
        </w:numPr>
        <w:tabs>
          <w:tab w:val="clear" w:pos="720"/>
        </w:tabs>
        <w:spacing w:after="100" w:afterAutospacing="1"/>
        <w:rPr>
          <w:rFonts w:ascii="Calibri" w:hAnsi="Calibri" w:cs="Calibri"/>
        </w:rPr>
        <w:sectPr w:rsidR="009F6897" w:rsidRPr="00DA55D9" w:rsidSect="00EF0B84">
          <w:type w:val="continuous"/>
          <w:pgSz w:w="12240" w:h="15840"/>
          <w:pgMar w:top="1440" w:right="432" w:bottom="1440" w:left="432" w:header="720" w:footer="720" w:gutter="0"/>
          <w:cols w:num="3" w:space="432"/>
          <w:docGrid w:linePitch="360"/>
        </w:sectPr>
      </w:pPr>
      <w:r w:rsidRPr="00DA55D9">
        <w:rPr>
          <w:rFonts w:ascii="Calibri" w:hAnsi="Calibri" w:cs="Calibri"/>
        </w:rPr>
        <w:t>Richland County DJFS</w:t>
      </w:r>
    </w:p>
    <w:p w:rsidR="00820223" w:rsidRPr="00DA55D9" w:rsidRDefault="00820223" w:rsidP="00EC6D54">
      <w:pPr>
        <w:rPr>
          <w:rFonts w:ascii="Calibri" w:hAnsi="Calibri" w:cs="Calibri"/>
          <w:sz w:val="24"/>
        </w:rPr>
      </w:pPr>
    </w:p>
    <w:p w:rsidR="000F4232" w:rsidRPr="00DA55D9" w:rsidRDefault="000F4232" w:rsidP="00830811">
      <w:pPr>
        <w:rPr>
          <w:rFonts w:ascii="Calibri" w:hAnsi="Calibri" w:cs="Calibri"/>
          <w:sz w:val="24"/>
          <w:szCs w:val="24"/>
        </w:rPr>
      </w:pPr>
    </w:p>
    <w:p w:rsidR="009F6897" w:rsidRPr="00DA55D9" w:rsidRDefault="009F6897" w:rsidP="00830811">
      <w:pPr>
        <w:rPr>
          <w:rFonts w:ascii="Calibri" w:hAnsi="Calibri" w:cs="Calibri"/>
          <w:sz w:val="24"/>
          <w:szCs w:val="24"/>
        </w:rPr>
      </w:pPr>
    </w:p>
    <w:p w:rsidR="009F6897" w:rsidRPr="00866D8E" w:rsidRDefault="009F6897" w:rsidP="00F51989">
      <w:pPr>
        <w:ind w:left="360"/>
        <w:rPr>
          <w:b/>
          <w:i/>
          <w:sz w:val="28"/>
          <w:szCs w:val="28"/>
        </w:rPr>
      </w:pPr>
      <w:r w:rsidRPr="00DA55D9">
        <w:rPr>
          <w:rFonts w:ascii="Calibri" w:hAnsi="Calibri" w:cs="Calibri"/>
          <w:sz w:val="24"/>
          <w:szCs w:val="24"/>
        </w:rPr>
        <w:br w:type="page"/>
      </w:r>
      <w:r w:rsidR="0049361D" w:rsidRPr="0049361D">
        <w:rPr>
          <w:rFonts w:ascii="Cambria" w:hAnsi="Cambria"/>
          <w:b/>
          <w:i/>
          <w:sz w:val="28"/>
          <w:szCs w:val="28"/>
        </w:rPr>
        <w:lastRenderedPageBreak/>
        <w:t>1.</w:t>
      </w:r>
      <w:r w:rsidR="0049361D">
        <w:rPr>
          <w:b/>
          <w:sz w:val="24"/>
          <w:szCs w:val="24"/>
        </w:rPr>
        <w:t xml:space="preserve"> </w:t>
      </w:r>
      <w:r w:rsidR="00D43396" w:rsidRPr="0049361D">
        <w:rPr>
          <w:rFonts w:ascii="Cambria" w:hAnsi="Cambria"/>
          <w:b/>
          <w:i/>
          <w:sz w:val="28"/>
          <w:szCs w:val="28"/>
        </w:rPr>
        <w:t xml:space="preserve">Be a PosiTeacher in Your Classroom </w:t>
      </w:r>
      <w:r w:rsidR="00866D8E" w:rsidRPr="0049361D">
        <w:rPr>
          <w:rFonts w:ascii="Cambria" w:hAnsi="Cambria"/>
          <w:b/>
          <w:i/>
          <w:sz w:val="28"/>
          <w:szCs w:val="28"/>
        </w:rPr>
        <w:t xml:space="preserve">       </w:t>
      </w:r>
      <w:r w:rsidR="00C3582A" w:rsidRPr="0049361D">
        <w:rPr>
          <w:rFonts w:ascii="Cambria" w:hAnsi="Cambria"/>
          <w:b/>
          <w:sz w:val="28"/>
          <w:szCs w:val="28"/>
        </w:rPr>
        <w:t xml:space="preserve">  </w:t>
      </w:r>
      <w:r w:rsidR="00D235FF">
        <w:rPr>
          <w:b/>
          <w:noProof/>
          <w:sz w:val="28"/>
          <w:szCs w:val="28"/>
        </w:rPr>
        <w:drawing>
          <wp:inline distT="0" distB="0" distL="0" distR="0">
            <wp:extent cx="792480" cy="868680"/>
            <wp:effectExtent l="0" t="0" r="0" b="0"/>
            <wp:docPr id="4" name="Picture 4" descr="MCBD1050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BD10507_0000[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2480" cy="868680"/>
                    </a:xfrm>
                    <a:prstGeom prst="rect">
                      <a:avLst/>
                    </a:prstGeom>
                    <a:noFill/>
                    <a:ln>
                      <a:noFill/>
                    </a:ln>
                  </pic:spPr>
                </pic:pic>
              </a:graphicData>
            </a:graphic>
          </wp:inline>
        </w:drawing>
      </w:r>
    </w:p>
    <w:p w:rsidR="00D43396" w:rsidRDefault="00D43396" w:rsidP="00D43396">
      <w:pPr>
        <w:rPr>
          <w:sz w:val="24"/>
          <w:szCs w:val="24"/>
        </w:rPr>
      </w:pPr>
    </w:p>
    <w:p w:rsidR="00CF41E0" w:rsidRPr="00DA55D9" w:rsidRDefault="00CF41E0" w:rsidP="00CF41E0">
      <w:pPr>
        <w:rPr>
          <w:rFonts w:ascii="Calibri" w:hAnsi="Calibri" w:cs="Calibri"/>
          <w:sz w:val="24"/>
        </w:rPr>
      </w:pPr>
      <w:r w:rsidRPr="00DA55D9">
        <w:rPr>
          <w:rFonts w:ascii="Calibri" w:hAnsi="Calibri" w:cs="Calibri"/>
          <w:sz w:val="24"/>
        </w:rPr>
        <w:t>PosiTeachers</w:t>
      </w:r>
      <w:r w:rsidR="00C31658" w:rsidRPr="00DA55D9">
        <w:rPr>
          <w:rFonts w:ascii="Calibri" w:hAnsi="Calibri" w:cs="Calibri"/>
          <w:sz w:val="24"/>
        </w:rPr>
        <w:t xml:space="preserve"> give their best and they</w:t>
      </w:r>
      <w:r w:rsidRPr="00DA55D9">
        <w:rPr>
          <w:rFonts w:ascii="Calibri" w:hAnsi="Calibri" w:cs="Calibri"/>
          <w:sz w:val="24"/>
        </w:rPr>
        <w:t xml:space="preserve"> receive more cooperation from their students, because they give and </w:t>
      </w:r>
      <w:r w:rsidR="00C31658" w:rsidRPr="00DA55D9">
        <w:rPr>
          <w:rFonts w:ascii="Calibri" w:hAnsi="Calibri" w:cs="Calibri"/>
          <w:sz w:val="24"/>
        </w:rPr>
        <w:t xml:space="preserve">demand respect. </w:t>
      </w:r>
      <w:r w:rsidR="00AA061B" w:rsidRPr="00DA55D9">
        <w:rPr>
          <w:rFonts w:ascii="Calibri" w:hAnsi="Calibri" w:cs="Calibri"/>
          <w:sz w:val="24"/>
        </w:rPr>
        <w:t>The</w:t>
      </w:r>
      <w:r w:rsidR="00866D8E" w:rsidRPr="00DA55D9">
        <w:rPr>
          <w:rFonts w:ascii="Calibri" w:hAnsi="Calibri" w:cs="Calibri"/>
          <w:sz w:val="24"/>
        </w:rPr>
        <w:t>se</w:t>
      </w:r>
      <w:r w:rsidR="00AA061B" w:rsidRPr="00DA55D9">
        <w:rPr>
          <w:rFonts w:ascii="Calibri" w:hAnsi="Calibri" w:cs="Calibri"/>
          <w:sz w:val="24"/>
        </w:rPr>
        <w:t xml:space="preserve"> teacher</w:t>
      </w:r>
      <w:r w:rsidR="00866D8E" w:rsidRPr="00DA55D9">
        <w:rPr>
          <w:rFonts w:ascii="Calibri" w:hAnsi="Calibri" w:cs="Calibri"/>
          <w:sz w:val="24"/>
        </w:rPr>
        <w:t>s</w:t>
      </w:r>
      <w:r w:rsidR="00AA061B" w:rsidRPr="00DA55D9">
        <w:rPr>
          <w:rFonts w:ascii="Calibri" w:hAnsi="Calibri" w:cs="Calibri"/>
          <w:sz w:val="24"/>
        </w:rPr>
        <w:t xml:space="preserve"> possess the skills to</w:t>
      </w:r>
      <w:r w:rsidRPr="00DA55D9">
        <w:rPr>
          <w:rFonts w:ascii="Calibri" w:hAnsi="Calibri" w:cs="Calibri"/>
          <w:sz w:val="24"/>
        </w:rPr>
        <w:t xml:space="preserve"> build c</w:t>
      </w:r>
      <w:r w:rsidR="00C31658" w:rsidRPr="00DA55D9">
        <w:rPr>
          <w:rFonts w:ascii="Calibri" w:hAnsi="Calibri" w:cs="Calibri"/>
          <w:sz w:val="24"/>
        </w:rPr>
        <w:t>ohesiveness among their students</w:t>
      </w:r>
      <w:r w:rsidRPr="00DA55D9">
        <w:rPr>
          <w:rFonts w:ascii="Calibri" w:hAnsi="Calibri" w:cs="Calibri"/>
          <w:sz w:val="24"/>
        </w:rPr>
        <w:t xml:space="preserve"> by enhancing a positive environment. </w:t>
      </w:r>
      <w:r w:rsidRPr="00DA55D9">
        <w:rPr>
          <w:rFonts w:ascii="Calibri" w:hAnsi="Calibri" w:cs="Calibri"/>
          <w:b/>
          <w:sz w:val="24"/>
        </w:rPr>
        <w:t>Be a PosiTeacher in Your Classroom</w:t>
      </w:r>
      <w:r w:rsidRPr="00DA55D9">
        <w:rPr>
          <w:rFonts w:ascii="Calibri" w:hAnsi="Calibri" w:cs="Calibri"/>
          <w:sz w:val="24"/>
        </w:rPr>
        <w:t xml:space="preserve"> is a highly interactive workshop that involves self-assessment exercises and group activities.  Teacher</w:t>
      </w:r>
      <w:r w:rsidR="00C31658" w:rsidRPr="00DA55D9">
        <w:rPr>
          <w:rFonts w:ascii="Calibri" w:hAnsi="Calibri" w:cs="Calibri"/>
          <w:sz w:val="24"/>
        </w:rPr>
        <w:t>s</w:t>
      </w:r>
      <w:r w:rsidRPr="00DA55D9">
        <w:rPr>
          <w:rFonts w:ascii="Calibri" w:hAnsi="Calibri" w:cs="Calibri"/>
          <w:sz w:val="24"/>
        </w:rPr>
        <w:t xml:space="preserve"> learn tips on </w:t>
      </w:r>
      <w:r w:rsidR="00C31658" w:rsidRPr="00DA55D9">
        <w:rPr>
          <w:rFonts w:ascii="Calibri" w:hAnsi="Calibri" w:cs="Calibri"/>
          <w:sz w:val="24"/>
        </w:rPr>
        <w:t xml:space="preserve">how to change </w:t>
      </w:r>
      <w:r w:rsidR="00AA061B" w:rsidRPr="00DA55D9">
        <w:rPr>
          <w:rFonts w:ascii="Calibri" w:hAnsi="Calibri" w:cs="Calibri"/>
          <w:sz w:val="24"/>
        </w:rPr>
        <w:t xml:space="preserve">negative </w:t>
      </w:r>
      <w:r w:rsidR="003322EC" w:rsidRPr="00DA55D9">
        <w:rPr>
          <w:rFonts w:ascii="Calibri" w:hAnsi="Calibri" w:cs="Calibri"/>
          <w:sz w:val="24"/>
        </w:rPr>
        <w:t>child</w:t>
      </w:r>
      <w:r w:rsidR="00C31658" w:rsidRPr="00DA55D9">
        <w:rPr>
          <w:rFonts w:ascii="Calibri" w:hAnsi="Calibri" w:cs="Calibri"/>
          <w:sz w:val="24"/>
        </w:rPr>
        <w:t xml:space="preserve"> behavior </w:t>
      </w:r>
      <w:r w:rsidRPr="00DA55D9">
        <w:rPr>
          <w:rFonts w:ascii="Calibri" w:hAnsi="Calibri" w:cs="Calibri"/>
          <w:sz w:val="24"/>
        </w:rPr>
        <w:t>into positive ones</w:t>
      </w:r>
      <w:r w:rsidR="00C31658" w:rsidRPr="00DA55D9">
        <w:rPr>
          <w:rFonts w:ascii="Calibri" w:hAnsi="Calibri" w:cs="Calibri"/>
          <w:sz w:val="24"/>
        </w:rPr>
        <w:t xml:space="preserve">. </w:t>
      </w:r>
      <w:r w:rsidR="00AA061B" w:rsidRPr="00DA55D9">
        <w:rPr>
          <w:rFonts w:ascii="Calibri" w:hAnsi="Calibri" w:cs="Calibri"/>
          <w:sz w:val="24"/>
        </w:rPr>
        <w:t xml:space="preserve"> These </w:t>
      </w:r>
      <w:r w:rsidR="00C31658" w:rsidRPr="00DA55D9">
        <w:rPr>
          <w:rFonts w:ascii="Calibri" w:hAnsi="Calibri" w:cs="Calibri"/>
          <w:sz w:val="24"/>
        </w:rPr>
        <w:t>PosiTeachers learn to role-model</w:t>
      </w:r>
      <w:r w:rsidRPr="00DA55D9">
        <w:rPr>
          <w:rFonts w:ascii="Calibri" w:hAnsi="Calibri" w:cs="Calibri"/>
          <w:sz w:val="24"/>
        </w:rPr>
        <w:t xml:space="preserve"> appropriate ways to handle negative situations</w:t>
      </w:r>
      <w:r w:rsidR="00AA061B" w:rsidRPr="00DA55D9">
        <w:rPr>
          <w:rFonts w:ascii="Calibri" w:hAnsi="Calibri" w:cs="Calibri"/>
          <w:sz w:val="24"/>
        </w:rPr>
        <w:t xml:space="preserve"> inside and outside the classroom</w:t>
      </w:r>
      <w:r w:rsidRPr="00DA55D9">
        <w:rPr>
          <w:rFonts w:ascii="Calibri" w:hAnsi="Calibri" w:cs="Calibri"/>
          <w:sz w:val="24"/>
        </w:rPr>
        <w:t xml:space="preserve">. </w:t>
      </w:r>
      <w:r w:rsidRPr="00DA55D9">
        <w:rPr>
          <w:rFonts w:ascii="Calibri" w:hAnsi="Calibri" w:cs="Calibri"/>
          <w:b/>
          <w:sz w:val="24"/>
        </w:rPr>
        <w:t>Be a PosiTeacher: By Thinking Positively</w:t>
      </w:r>
      <w:r w:rsidRPr="00DA55D9">
        <w:rPr>
          <w:rFonts w:ascii="Calibri" w:hAnsi="Calibri" w:cs="Calibri"/>
          <w:sz w:val="24"/>
        </w:rPr>
        <w:t xml:space="preserve"> booklets are available for an additional charge. Main Topics include:</w:t>
      </w:r>
    </w:p>
    <w:p w:rsidR="00CF41E0" w:rsidRPr="00DA55D9" w:rsidRDefault="00CF41E0" w:rsidP="00CF41E0">
      <w:pPr>
        <w:rPr>
          <w:rFonts w:ascii="Calibri" w:hAnsi="Calibri" w:cs="Calibri"/>
        </w:rPr>
      </w:pPr>
    </w:p>
    <w:p w:rsidR="00CF41E0" w:rsidRPr="00DA55D9" w:rsidRDefault="00AA061B" w:rsidP="009F6241">
      <w:pPr>
        <w:numPr>
          <w:ilvl w:val="0"/>
          <w:numId w:val="8"/>
        </w:numPr>
        <w:rPr>
          <w:rFonts w:ascii="Calibri" w:hAnsi="Calibri" w:cs="Calibri"/>
          <w:sz w:val="24"/>
          <w:szCs w:val="24"/>
        </w:rPr>
      </w:pPr>
      <w:r w:rsidRPr="00DA55D9">
        <w:rPr>
          <w:rFonts w:ascii="Calibri" w:hAnsi="Calibri" w:cs="Calibri"/>
          <w:sz w:val="24"/>
          <w:szCs w:val="24"/>
        </w:rPr>
        <w:t>Maintain a positive self-image and f</w:t>
      </w:r>
      <w:r w:rsidR="00CF41E0" w:rsidRPr="00DA55D9">
        <w:rPr>
          <w:rFonts w:ascii="Calibri" w:hAnsi="Calibri" w:cs="Calibri"/>
          <w:sz w:val="24"/>
          <w:szCs w:val="24"/>
        </w:rPr>
        <w:t>eel good about YOU as a teacher</w:t>
      </w:r>
    </w:p>
    <w:p w:rsidR="00CF41E0" w:rsidRPr="00DA55D9" w:rsidRDefault="00CF41E0" w:rsidP="009F6241">
      <w:pPr>
        <w:numPr>
          <w:ilvl w:val="0"/>
          <w:numId w:val="8"/>
        </w:numPr>
        <w:rPr>
          <w:rFonts w:ascii="Calibri" w:hAnsi="Calibri" w:cs="Calibri"/>
          <w:sz w:val="24"/>
          <w:szCs w:val="24"/>
        </w:rPr>
      </w:pPr>
      <w:r w:rsidRPr="00DA55D9">
        <w:rPr>
          <w:rFonts w:ascii="Calibri" w:hAnsi="Calibri" w:cs="Calibri"/>
          <w:sz w:val="24"/>
          <w:szCs w:val="24"/>
        </w:rPr>
        <w:t>Turn negative</w:t>
      </w:r>
      <w:r w:rsidR="00AA061B" w:rsidRPr="00DA55D9">
        <w:rPr>
          <w:rFonts w:ascii="Calibri" w:hAnsi="Calibri" w:cs="Calibri"/>
          <w:sz w:val="24"/>
          <w:szCs w:val="24"/>
        </w:rPr>
        <w:t xml:space="preserve"> classroom</w:t>
      </w:r>
      <w:r w:rsidRPr="00DA55D9">
        <w:rPr>
          <w:rFonts w:ascii="Calibri" w:hAnsi="Calibri" w:cs="Calibri"/>
          <w:sz w:val="24"/>
          <w:szCs w:val="24"/>
        </w:rPr>
        <w:t xml:space="preserve"> situations into positive ones</w:t>
      </w:r>
    </w:p>
    <w:p w:rsidR="00CF41E0" w:rsidRPr="00DA55D9" w:rsidRDefault="00AA061B" w:rsidP="009F6241">
      <w:pPr>
        <w:numPr>
          <w:ilvl w:val="0"/>
          <w:numId w:val="8"/>
        </w:numPr>
        <w:rPr>
          <w:rFonts w:ascii="Calibri" w:hAnsi="Calibri" w:cs="Calibri"/>
          <w:sz w:val="24"/>
          <w:szCs w:val="24"/>
        </w:rPr>
      </w:pPr>
      <w:r w:rsidRPr="00DA55D9">
        <w:rPr>
          <w:rFonts w:ascii="Calibri" w:hAnsi="Calibri" w:cs="Calibri"/>
          <w:sz w:val="24"/>
          <w:szCs w:val="24"/>
        </w:rPr>
        <w:t>Set an example and r</w:t>
      </w:r>
      <w:r w:rsidR="00CF41E0" w:rsidRPr="00DA55D9">
        <w:rPr>
          <w:rFonts w:ascii="Calibri" w:hAnsi="Calibri" w:cs="Calibri"/>
          <w:sz w:val="24"/>
          <w:szCs w:val="24"/>
        </w:rPr>
        <w:t>ole-model</w:t>
      </w:r>
      <w:r w:rsidRPr="00DA55D9">
        <w:rPr>
          <w:rFonts w:ascii="Calibri" w:hAnsi="Calibri" w:cs="Calibri"/>
          <w:sz w:val="24"/>
          <w:szCs w:val="24"/>
        </w:rPr>
        <w:t xml:space="preserve"> a</w:t>
      </w:r>
      <w:r w:rsidR="003322EC" w:rsidRPr="00DA55D9">
        <w:rPr>
          <w:rFonts w:ascii="Calibri" w:hAnsi="Calibri" w:cs="Calibri"/>
          <w:sz w:val="24"/>
          <w:szCs w:val="24"/>
        </w:rPr>
        <w:t>ppropriate behavior for children/students</w:t>
      </w:r>
      <w:r w:rsidRPr="00DA55D9">
        <w:rPr>
          <w:rFonts w:ascii="Calibri" w:hAnsi="Calibri" w:cs="Calibri"/>
          <w:sz w:val="24"/>
          <w:szCs w:val="24"/>
        </w:rPr>
        <w:t xml:space="preserve"> </w:t>
      </w:r>
    </w:p>
    <w:p w:rsidR="00CF41E0" w:rsidRPr="00DA55D9" w:rsidRDefault="00CF41E0" w:rsidP="009F6241">
      <w:pPr>
        <w:numPr>
          <w:ilvl w:val="0"/>
          <w:numId w:val="8"/>
        </w:numPr>
        <w:rPr>
          <w:rFonts w:ascii="Calibri" w:hAnsi="Calibri" w:cs="Calibri"/>
          <w:sz w:val="24"/>
          <w:szCs w:val="24"/>
        </w:rPr>
      </w:pPr>
      <w:r w:rsidRPr="00DA55D9">
        <w:rPr>
          <w:rFonts w:ascii="Calibri" w:hAnsi="Calibri" w:cs="Calibri"/>
          <w:sz w:val="24"/>
          <w:szCs w:val="24"/>
        </w:rPr>
        <w:t>Posi</w:t>
      </w:r>
      <w:r w:rsidR="00C31658" w:rsidRPr="00DA55D9">
        <w:rPr>
          <w:rFonts w:ascii="Calibri" w:hAnsi="Calibri" w:cs="Calibri"/>
          <w:sz w:val="24"/>
          <w:szCs w:val="24"/>
        </w:rPr>
        <w:t>Teachers are most effective w</w:t>
      </w:r>
      <w:r w:rsidR="00AA061B" w:rsidRPr="00DA55D9">
        <w:rPr>
          <w:rFonts w:ascii="Calibri" w:hAnsi="Calibri" w:cs="Calibri"/>
          <w:sz w:val="24"/>
          <w:szCs w:val="24"/>
        </w:rPr>
        <w:t>hen they</w:t>
      </w:r>
      <w:r w:rsidR="003322EC" w:rsidRPr="00DA55D9">
        <w:rPr>
          <w:rFonts w:ascii="Calibri" w:hAnsi="Calibri" w:cs="Calibri"/>
          <w:sz w:val="24"/>
          <w:szCs w:val="24"/>
        </w:rPr>
        <w:t xml:space="preserve"> are competent with curriculum</w:t>
      </w:r>
      <w:r w:rsidR="00AA061B" w:rsidRPr="00DA55D9">
        <w:rPr>
          <w:rFonts w:ascii="Calibri" w:hAnsi="Calibri" w:cs="Calibri"/>
          <w:sz w:val="24"/>
          <w:szCs w:val="24"/>
        </w:rPr>
        <w:t xml:space="preserve"> </w:t>
      </w:r>
    </w:p>
    <w:p w:rsidR="00CF41E0" w:rsidRPr="00DA55D9" w:rsidRDefault="00C31658" w:rsidP="009F6241">
      <w:pPr>
        <w:numPr>
          <w:ilvl w:val="0"/>
          <w:numId w:val="8"/>
        </w:numPr>
        <w:rPr>
          <w:rFonts w:ascii="Calibri" w:hAnsi="Calibri" w:cs="Calibri"/>
          <w:b/>
          <w:sz w:val="24"/>
          <w:szCs w:val="24"/>
        </w:rPr>
      </w:pPr>
      <w:r w:rsidRPr="00DA55D9">
        <w:rPr>
          <w:rFonts w:ascii="Calibri" w:hAnsi="Calibri" w:cs="Calibri"/>
          <w:b/>
          <w:sz w:val="24"/>
          <w:szCs w:val="24"/>
        </w:rPr>
        <w:t>Learn how to bring out the best in each student</w:t>
      </w:r>
    </w:p>
    <w:p w:rsidR="00CF41E0" w:rsidRPr="00DA55D9" w:rsidRDefault="00CF41E0" w:rsidP="009F6241">
      <w:pPr>
        <w:numPr>
          <w:ilvl w:val="0"/>
          <w:numId w:val="8"/>
        </w:numPr>
        <w:rPr>
          <w:rFonts w:ascii="Calibri" w:hAnsi="Calibri" w:cs="Calibri"/>
          <w:sz w:val="24"/>
          <w:szCs w:val="24"/>
        </w:rPr>
      </w:pPr>
      <w:r w:rsidRPr="00DA55D9">
        <w:rPr>
          <w:rFonts w:ascii="Calibri" w:hAnsi="Calibri" w:cs="Calibri"/>
          <w:b/>
          <w:sz w:val="24"/>
          <w:szCs w:val="24"/>
        </w:rPr>
        <w:t>10 Principles of a Posi</w:t>
      </w:r>
      <w:r w:rsidR="00C31658" w:rsidRPr="00DA55D9">
        <w:rPr>
          <w:rFonts w:ascii="Calibri" w:hAnsi="Calibri" w:cs="Calibri"/>
          <w:b/>
          <w:sz w:val="24"/>
          <w:szCs w:val="24"/>
        </w:rPr>
        <w:t>Teacher</w:t>
      </w:r>
    </w:p>
    <w:p w:rsidR="00C31658" w:rsidRDefault="00C31658" w:rsidP="00D43396">
      <w:pPr>
        <w:rPr>
          <w:b/>
          <w:sz w:val="24"/>
          <w:szCs w:val="24"/>
        </w:rPr>
      </w:pPr>
    </w:p>
    <w:p w:rsidR="00BB09CC" w:rsidRPr="00BB09CC" w:rsidRDefault="00E0120B" w:rsidP="00BB09CC">
      <w:pPr>
        <w:rPr>
          <w:rFonts w:ascii="Cambria" w:hAnsi="Cambria"/>
          <w:b/>
          <w:i/>
        </w:rPr>
      </w:pPr>
      <w:r w:rsidRPr="00E0120B">
        <w:rPr>
          <w:rFonts w:ascii="Cambria" w:hAnsi="Cambria"/>
          <w:b/>
          <w:bCs/>
          <w:i/>
          <w:noProof/>
          <w:sz w:val="28"/>
          <w:szCs w:val="28"/>
        </w:rPr>
        <w:pict>
          <v:shape id="Text Box 13" o:spid="_x0000_s1027" type="#_x0000_t202" style="position:absolute;margin-left:344.25pt;margin-top:3.7pt;width:1in;height: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iegQIAABcFAAAOAAAAZHJzL2Uyb0RvYy54bWysVFtv2yAUfp+0/4B4T32p08RWnKqXZZrU&#10;XaR2P4AAjtFsYEBid9X++w6QpOku0jTNDzZwDt+5fN/x4nLsO7Tjxgola5ydpRhxSRUTclPjzw+r&#10;yRwj64hkpFOS1/iRW3y5fP1qMeiK56pVHeMGAYi01aBr3DqnqySxtOU9sWdKcwnGRpmeONiaTcIM&#10;GQC975I8TS+SQRmmjaLcWji9jUa8DPhNw6n72DSWO9TVGHJz4W3Ce+3fyXJBqo0huhV0nwb5hyx6&#10;IiQEPULdEkfQ1ohfoHpBjbKqcWdU9YlqGkF5qAGqydKfqrlvieahFmiO1cc22f8HSz/sPhkkGHAH&#10;TEnSA0cPfHToWo0oO/f9GbStwO1eg6Mb4Rx8Q61W3yn6xSKpbloiN/zKGDW0nDDIL/M3k5OrEcd6&#10;kPXwXjGIQ7ZOBaCxMb1vHrQDATrw9HjkxudC4bDMiiIFCwXTLD8vYe0jkOpwWRvr3nLVI7+osQHq&#10;AzjZ3VkXXQ8uPpZVnWAr0XVhYzbrm86gHQGZrMKzR3/h1knvLJW/FhHjCeQIMbzNZxtofyqzvEiv&#10;83KyupjPJsWqmE7KWTqfpFl5XV6kRVncrr77BLOiagVjXN4JyQ8SzIq/o3g/DFE8QYRogF5N82lk&#10;6I9FpuH5XZG9cDCRnehrPD86kcrz+kYyKJtUjogurpOX6QdCoAeHb+hKUIEnPkrAjesxCs5H9wpZ&#10;K/YIsjAKaAOG4W8Ci1aZbxgNMJk1tl+3xHCMuncSpBWUAKMcNsV0lsMdc2pZn1qIpABVY4dRXN64&#10;OP5bbcSmhUhRzFJdgRwbEaTynNVexDB9oab9n8KP9+k+eD3/z5Y/AAAA//8DAFBLAwQUAAYACAAA&#10;ACEADB7fh90AAAAJAQAADwAAAGRycy9kb3ducmV2LnhtbEyP0U6DQBBF3038h82Y+GLsUqSAyNKo&#10;icbX1n7Awk6ByM4Sdlvo3zs+2cebe3LnTLld7CDOOPnekYL1KgKB1DjTU6vg8P3xmIPwQZPRgyNU&#10;cEEP2+r2ptSFcTPt8LwPreAR8oVW0IUwFlL6pkOr/cqNSNwd3WR14Di10kx65nE7yDiKUml1T3yh&#10;0yO+d9j87E9WwfFrftg8z/VnOGS7JH3TfVa7i1L3d8vrC4iAS/iH4U+f1aFip9qdyHgxKEjzfMOo&#10;giwBwX3+FHOuGYzXCciqlNcfVL8AAAD//wMAUEsBAi0AFAAGAAgAAAAhALaDOJL+AAAA4QEAABMA&#10;AAAAAAAAAAAAAAAAAAAAAFtDb250ZW50X1R5cGVzXS54bWxQSwECLQAUAAYACAAAACEAOP0h/9YA&#10;AACUAQAACwAAAAAAAAAAAAAAAAAvAQAAX3JlbHMvLnJlbHNQSwECLQAUAAYACAAAACEAPVzInoEC&#10;AAAXBQAADgAAAAAAAAAAAAAAAAAuAgAAZHJzL2Uyb0RvYy54bWxQSwECLQAUAAYACAAAACEADB7f&#10;h90AAAAJAQAADwAAAAAAAAAAAAAAAADbBAAAZHJzL2Rvd25yZXYueG1sUEsFBgAAAAAEAAQA8wAA&#10;AOUFAAAAAA==&#10;" stroked="f">
            <v:textbox>
              <w:txbxContent>
                <w:p w:rsidR="00E565DA" w:rsidRDefault="00D235FF">
                  <w:r>
                    <w:rPr>
                      <w:rFonts w:ascii="Cambria" w:hAnsi="Cambria"/>
                      <w:b/>
                      <w:bCs/>
                      <w:i/>
                      <w:noProof/>
                      <w:sz w:val="28"/>
                      <w:szCs w:val="28"/>
                    </w:rPr>
                    <w:drawing>
                      <wp:inline distT="0" distB="0" distL="0" distR="0">
                        <wp:extent cx="723900" cy="579120"/>
                        <wp:effectExtent l="0" t="0" r="0" b="0"/>
                        <wp:docPr id="17" name="Picture 17" descr="MC900436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604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579120"/>
                                </a:xfrm>
                                <a:prstGeom prst="rect">
                                  <a:avLst/>
                                </a:prstGeom>
                                <a:noFill/>
                                <a:ln>
                                  <a:noFill/>
                                </a:ln>
                              </pic:spPr>
                            </pic:pic>
                          </a:graphicData>
                        </a:graphic>
                      </wp:inline>
                    </w:drawing>
                  </w:r>
                </w:p>
              </w:txbxContent>
            </v:textbox>
          </v:shape>
        </w:pict>
      </w:r>
    </w:p>
    <w:p w:rsidR="00E565DA" w:rsidRDefault="00BB09CC" w:rsidP="00BB09CC">
      <w:pPr>
        <w:rPr>
          <w:rFonts w:ascii="Cambria" w:hAnsi="Cambria"/>
          <w:b/>
          <w:bCs/>
          <w:i/>
          <w:sz w:val="28"/>
          <w:szCs w:val="28"/>
        </w:rPr>
      </w:pPr>
      <w:r>
        <w:rPr>
          <w:rFonts w:ascii="Cambria" w:hAnsi="Cambria"/>
          <w:b/>
          <w:bCs/>
          <w:i/>
          <w:sz w:val="28"/>
          <w:szCs w:val="28"/>
        </w:rPr>
        <w:t>2</w:t>
      </w:r>
      <w:r w:rsidR="00447A33" w:rsidRPr="00BB09CC">
        <w:rPr>
          <w:rFonts w:ascii="Cambria" w:hAnsi="Cambria"/>
          <w:b/>
          <w:bCs/>
          <w:i/>
          <w:sz w:val="28"/>
          <w:szCs w:val="28"/>
        </w:rPr>
        <w:t xml:space="preserve">.  What To Do When Little Kids Won’t Listen – </w:t>
      </w:r>
    </w:p>
    <w:p w:rsidR="00E565DA" w:rsidRDefault="00E565DA" w:rsidP="00BB09CC">
      <w:pPr>
        <w:rPr>
          <w:rFonts w:ascii="Cambria" w:hAnsi="Cambria"/>
          <w:b/>
          <w:bCs/>
          <w:i/>
          <w:sz w:val="28"/>
          <w:szCs w:val="28"/>
        </w:rPr>
      </w:pPr>
      <w:r>
        <w:rPr>
          <w:rFonts w:ascii="Cambria" w:hAnsi="Cambria"/>
          <w:b/>
          <w:bCs/>
          <w:i/>
          <w:sz w:val="28"/>
          <w:szCs w:val="28"/>
        </w:rPr>
        <w:t xml:space="preserve">     </w:t>
      </w:r>
      <w:r w:rsidR="00447A33" w:rsidRPr="00BB09CC">
        <w:rPr>
          <w:rFonts w:ascii="Cambria" w:hAnsi="Cambria"/>
          <w:b/>
          <w:bCs/>
          <w:i/>
          <w:sz w:val="28"/>
          <w:szCs w:val="28"/>
        </w:rPr>
        <w:t>Classroom Management Skills</w:t>
      </w:r>
      <w:r>
        <w:rPr>
          <w:rFonts w:ascii="Cambria" w:hAnsi="Cambria"/>
          <w:b/>
          <w:bCs/>
          <w:i/>
          <w:sz w:val="28"/>
          <w:szCs w:val="28"/>
        </w:rPr>
        <w:t xml:space="preserve">    </w:t>
      </w:r>
    </w:p>
    <w:p w:rsidR="00447A33" w:rsidRPr="00E565DA" w:rsidRDefault="00447A33" w:rsidP="00BB09CC">
      <w:pPr>
        <w:rPr>
          <w:rFonts w:ascii="Cambria" w:hAnsi="Cambria"/>
          <w:b/>
          <w:bCs/>
          <w:i/>
          <w:sz w:val="28"/>
          <w:szCs w:val="28"/>
        </w:rPr>
      </w:pPr>
      <w:r w:rsidRPr="007D1414">
        <w:t xml:space="preserve">     </w:t>
      </w:r>
      <w:r w:rsidRPr="007D1414">
        <w:br/>
      </w:r>
      <w:r w:rsidRPr="007D1414">
        <w:br/>
      </w:r>
      <w:r w:rsidRPr="00BB09CC">
        <w:rPr>
          <w:rFonts w:ascii="Calibri" w:hAnsi="Calibri" w:cs="Calibri"/>
          <w:sz w:val="24"/>
          <w:szCs w:val="24"/>
        </w:rPr>
        <w:t xml:space="preserve">One of the most difficult challenges teachers is when a child refuses to listen or follow directions.  Quickly an entire classroom or lesson plan is in danger of being derailed.  It is during these times that teacher’s patience, skills, and tolerance are tested.  In this course, teachers learn positive and effective ways to handle difficult children. They learn why it is important to role model and set-examples of ways to manage frustration, anger, and stress.  Teachers learn positive ways to provide consequences and why labeling, ridiculing, and isolating can be detrimental to a child's self-esteem and their own. Ultimately, teachers learn how to talk so children will listen, and strategies to use when they won't. This course is designed to be highly interactive with discussions of real-life situations.   Class objectives include: </w:t>
      </w:r>
    </w:p>
    <w:p w:rsidR="00BB09CC" w:rsidRPr="00BB09CC" w:rsidRDefault="00BB09CC" w:rsidP="00BB09CC">
      <w:pPr>
        <w:rPr>
          <w:rFonts w:ascii="Calibri" w:hAnsi="Calibri" w:cs="Calibri"/>
          <w:sz w:val="24"/>
          <w:szCs w:val="24"/>
        </w:rPr>
      </w:pPr>
    </w:p>
    <w:p w:rsidR="00447A33" w:rsidRPr="00BB09CC" w:rsidRDefault="00447A33" w:rsidP="009F6241">
      <w:pPr>
        <w:numPr>
          <w:ilvl w:val="0"/>
          <w:numId w:val="9"/>
        </w:numPr>
        <w:rPr>
          <w:rFonts w:ascii="Calibri" w:hAnsi="Calibri" w:cs="Calibri"/>
          <w:color w:val="000000"/>
          <w:sz w:val="24"/>
          <w:szCs w:val="24"/>
        </w:rPr>
      </w:pPr>
      <w:r w:rsidRPr="00BB09CC">
        <w:rPr>
          <w:rFonts w:ascii="Calibri" w:hAnsi="Calibri" w:cs="Calibri"/>
          <w:color w:val="000000"/>
          <w:sz w:val="24"/>
          <w:szCs w:val="24"/>
        </w:rPr>
        <w:t>     Why PosiTeachers have Positive classrooms</w:t>
      </w:r>
    </w:p>
    <w:p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Role-modeling a positive self-image</w:t>
      </w:r>
    </w:p>
    <w:p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xml:space="preserve">     Turn negative classroom situations into Positive ones</w:t>
      </w:r>
    </w:p>
    <w:p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How to stay positive when overwhelmed by teaching</w:t>
      </w:r>
    </w:p>
    <w:p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Why children misbehave</w:t>
      </w:r>
    </w:p>
    <w:p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What to do when a gets angry</w:t>
      </w:r>
    </w:p>
    <w:p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What not to do when you get angry</w:t>
      </w:r>
    </w:p>
    <w:p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10 PosiPower Ways to Bring out the BEST in Children</w:t>
      </w:r>
    </w:p>
    <w:p w:rsidR="00CF41E0" w:rsidRPr="00BB09CC" w:rsidRDefault="00447A33" w:rsidP="009F6241">
      <w:pPr>
        <w:numPr>
          <w:ilvl w:val="0"/>
          <w:numId w:val="9"/>
        </w:numPr>
        <w:rPr>
          <w:rFonts w:cs="Calibri"/>
          <w:color w:val="000000"/>
          <w:sz w:val="24"/>
          <w:szCs w:val="24"/>
        </w:rPr>
      </w:pPr>
      <w:r w:rsidRPr="007D1414">
        <w:rPr>
          <w:rFonts w:ascii="Calibri" w:hAnsi="Calibri" w:cs="Calibri"/>
          <w:color w:val="000000"/>
          <w:sz w:val="24"/>
          <w:szCs w:val="24"/>
        </w:rPr>
        <w:t>     10 PosiPower Ways to Get Children to Liste</w:t>
      </w:r>
      <w:r w:rsidR="00BB09CC">
        <w:rPr>
          <w:rFonts w:ascii="Calibri" w:hAnsi="Calibri" w:cs="Calibri"/>
          <w:color w:val="000000"/>
          <w:sz w:val="24"/>
          <w:szCs w:val="24"/>
        </w:rPr>
        <w:t>n</w:t>
      </w:r>
    </w:p>
    <w:p w:rsidR="00447A33" w:rsidRDefault="00447A33" w:rsidP="00BB09CC">
      <w:pPr>
        <w:rPr>
          <w:rFonts w:ascii="Cambria" w:hAnsi="Cambria"/>
          <w:b/>
          <w:i/>
          <w:sz w:val="28"/>
          <w:szCs w:val="28"/>
        </w:rPr>
      </w:pPr>
    </w:p>
    <w:p w:rsidR="00447A33" w:rsidRPr="00866D8E" w:rsidRDefault="00BB09CC" w:rsidP="00447A33">
      <w:pPr>
        <w:ind w:left="360"/>
        <w:rPr>
          <w:b/>
          <w:bCs/>
          <w:i/>
          <w:sz w:val="28"/>
          <w:szCs w:val="28"/>
        </w:rPr>
      </w:pPr>
      <w:r>
        <w:rPr>
          <w:rFonts w:ascii="Cambria" w:hAnsi="Cambria"/>
          <w:b/>
          <w:bCs/>
          <w:i/>
          <w:sz w:val="28"/>
          <w:szCs w:val="28"/>
        </w:rPr>
        <w:t>3</w:t>
      </w:r>
      <w:r w:rsidR="00447A33">
        <w:rPr>
          <w:rFonts w:ascii="Cambria" w:hAnsi="Cambria"/>
          <w:b/>
          <w:bCs/>
          <w:i/>
          <w:sz w:val="28"/>
          <w:szCs w:val="28"/>
        </w:rPr>
        <w:t xml:space="preserve">. </w:t>
      </w:r>
      <w:r w:rsidR="00447A33" w:rsidRPr="00866D8E">
        <w:rPr>
          <w:b/>
          <w:bCs/>
          <w:i/>
          <w:sz w:val="28"/>
          <w:szCs w:val="28"/>
        </w:rPr>
        <w:t xml:space="preserve"> </w:t>
      </w:r>
      <w:r w:rsidR="00736A3B">
        <w:rPr>
          <w:rFonts w:ascii="Cambria" w:hAnsi="Cambria"/>
          <w:b/>
          <w:bCs/>
          <w:i/>
          <w:sz w:val="28"/>
          <w:szCs w:val="28"/>
        </w:rPr>
        <w:t>Co-Teachers Working Together as a</w:t>
      </w:r>
      <w:r w:rsidR="00447A33" w:rsidRPr="0049361D">
        <w:rPr>
          <w:rFonts w:ascii="Cambria" w:hAnsi="Cambria"/>
          <w:b/>
          <w:bCs/>
          <w:i/>
          <w:sz w:val="28"/>
          <w:szCs w:val="28"/>
        </w:rPr>
        <w:t xml:space="preserve"> Team</w:t>
      </w:r>
      <w:r w:rsidR="00447A33">
        <w:rPr>
          <w:b/>
          <w:bCs/>
          <w:i/>
          <w:sz w:val="28"/>
          <w:szCs w:val="28"/>
        </w:rPr>
        <w:t xml:space="preserve">          </w:t>
      </w:r>
      <w:r w:rsidR="00D235FF">
        <w:rPr>
          <w:b/>
          <w:i/>
          <w:noProof/>
          <w:sz w:val="22"/>
        </w:rPr>
        <w:drawing>
          <wp:inline distT="0" distB="0" distL="0" distR="0">
            <wp:extent cx="845820" cy="685800"/>
            <wp:effectExtent l="0" t="0" r="0" b="0"/>
            <wp:docPr id="5" name="Picture 5" descr="bd065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6529_"/>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820" cy="685800"/>
                    </a:xfrm>
                    <a:prstGeom prst="rect">
                      <a:avLst/>
                    </a:prstGeom>
                    <a:noFill/>
                    <a:ln>
                      <a:noFill/>
                    </a:ln>
                  </pic:spPr>
                </pic:pic>
              </a:graphicData>
            </a:graphic>
          </wp:inline>
        </w:drawing>
      </w:r>
    </w:p>
    <w:p w:rsidR="00447A33" w:rsidRDefault="00447A33" w:rsidP="00447A33">
      <w:pPr>
        <w:ind w:left="720"/>
        <w:rPr>
          <w:b/>
          <w:sz w:val="24"/>
          <w:szCs w:val="24"/>
        </w:rPr>
      </w:pPr>
    </w:p>
    <w:p w:rsidR="00447A33" w:rsidRDefault="00447A33" w:rsidP="00447A33">
      <w:pPr>
        <w:rPr>
          <w:bCs/>
          <w:sz w:val="24"/>
        </w:rPr>
      </w:pPr>
    </w:p>
    <w:p w:rsidR="00447A33" w:rsidRPr="00DA55D9" w:rsidRDefault="00447A33" w:rsidP="00447A33">
      <w:pPr>
        <w:rPr>
          <w:rFonts w:ascii="Calibri" w:hAnsi="Calibri" w:cs="Calibri"/>
          <w:sz w:val="24"/>
        </w:rPr>
      </w:pPr>
      <w:r w:rsidRPr="00DA55D9">
        <w:rPr>
          <w:rFonts w:ascii="Calibri" w:hAnsi="Calibri" w:cs="Calibri"/>
          <w:sz w:val="24"/>
        </w:rPr>
        <w:t>This</w:t>
      </w:r>
      <w:r w:rsidRPr="00DA55D9">
        <w:rPr>
          <w:rFonts w:ascii="Calibri" w:hAnsi="Calibri" w:cs="Calibri"/>
          <w:b/>
          <w:sz w:val="24"/>
        </w:rPr>
        <w:t xml:space="preserve"> </w:t>
      </w:r>
      <w:r w:rsidRPr="00DA55D9">
        <w:rPr>
          <w:rFonts w:ascii="Calibri" w:hAnsi="Calibri" w:cs="Calibri"/>
          <w:sz w:val="24"/>
        </w:rPr>
        <w:t>training is designed specifically for co-teachers in the same classroom. It is essential that they work together positively and effectively.  PosiTeachers are role models for their students when they become better team-players.  Teachers learn productive ways to cope with classroom conflicts that may hinder their team.  Through self-awareness exercises, they also learn how to solve problems by clarifying real issues and roadblocks.  They learn how and when to take initiative with difficult students.  In this course, co-teachers will support one another by learning the following:</w:t>
      </w:r>
    </w:p>
    <w:p w:rsidR="00447A33" w:rsidRPr="00DA55D9" w:rsidRDefault="00447A33" w:rsidP="00447A33">
      <w:pPr>
        <w:rPr>
          <w:rFonts w:ascii="Calibri" w:hAnsi="Calibri" w:cs="Calibri"/>
          <w:sz w:val="24"/>
        </w:rPr>
      </w:pPr>
    </w:p>
    <w:p w:rsidR="00447A33" w:rsidRPr="00DA55D9" w:rsidRDefault="00447A33" w:rsidP="009F6241">
      <w:pPr>
        <w:numPr>
          <w:ilvl w:val="0"/>
          <w:numId w:val="13"/>
        </w:numPr>
        <w:rPr>
          <w:rFonts w:ascii="Calibri" w:hAnsi="Calibri" w:cs="Calibri"/>
          <w:sz w:val="24"/>
        </w:rPr>
      </w:pPr>
      <w:r w:rsidRPr="00DA55D9">
        <w:rPr>
          <w:rFonts w:ascii="Calibri" w:hAnsi="Calibri" w:cs="Calibri"/>
          <w:sz w:val="24"/>
        </w:rPr>
        <w:t xml:space="preserve">A positive attitude is best example for their students </w:t>
      </w:r>
    </w:p>
    <w:p w:rsidR="00447A33" w:rsidRPr="00DA55D9" w:rsidRDefault="00447A33" w:rsidP="009F6241">
      <w:pPr>
        <w:numPr>
          <w:ilvl w:val="0"/>
          <w:numId w:val="13"/>
        </w:numPr>
        <w:rPr>
          <w:rFonts w:ascii="Calibri" w:hAnsi="Calibri" w:cs="Calibri"/>
          <w:sz w:val="24"/>
        </w:rPr>
      </w:pPr>
      <w:r w:rsidRPr="00DA55D9">
        <w:rPr>
          <w:rFonts w:ascii="Calibri" w:hAnsi="Calibri" w:cs="Calibri"/>
          <w:sz w:val="24"/>
        </w:rPr>
        <w:t>How to take initiative and how to support one another</w:t>
      </w:r>
    </w:p>
    <w:p w:rsidR="00447A33" w:rsidRPr="00DA55D9" w:rsidRDefault="00447A33" w:rsidP="009F6241">
      <w:pPr>
        <w:numPr>
          <w:ilvl w:val="0"/>
          <w:numId w:val="13"/>
        </w:numPr>
        <w:rPr>
          <w:rFonts w:ascii="Calibri" w:hAnsi="Calibri" w:cs="Calibri"/>
          <w:sz w:val="24"/>
        </w:rPr>
      </w:pPr>
      <w:r w:rsidRPr="00DA55D9">
        <w:rPr>
          <w:rFonts w:ascii="Calibri" w:hAnsi="Calibri" w:cs="Calibri"/>
          <w:sz w:val="24"/>
        </w:rPr>
        <w:t xml:space="preserve">Ways to promote excellence and increase learning in the classroom </w:t>
      </w:r>
    </w:p>
    <w:p w:rsidR="00447A33" w:rsidRPr="00DA55D9" w:rsidRDefault="00447A33" w:rsidP="009F6241">
      <w:pPr>
        <w:numPr>
          <w:ilvl w:val="0"/>
          <w:numId w:val="13"/>
        </w:numPr>
        <w:rPr>
          <w:rFonts w:ascii="Calibri" w:hAnsi="Calibri" w:cs="Calibri"/>
          <w:sz w:val="24"/>
        </w:rPr>
      </w:pPr>
      <w:r w:rsidRPr="00DA55D9">
        <w:rPr>
          <w:rFonts w:ascii="Calibri" w:hAnsi="Calibri" w:cs="Calibri"/>
          <w:sz w:val="24"/>
        </w:rPr>
        <w:t>Skills that will help resolve interpersonal problems and their causes</w:t>
      </w:r>
    </w:p>
    <w:p w:rsidR="00447A33" w:rsidRPr="00DA55D9" w:rsidRDefault="00447A33" w:rsidP="009F6241">
      <w:pPr>
        <w:numPr>
          <w:ilvl w:val="0"/>
          <w:numId w:val="13"/>
        </w:numPr>
        <w:rPr>
          <w:rFonts w:ascii="Calibri" w:hAnsi="Calibri" w:cs="Calibri"/>
          <w:sz w:val="28"/>
        </w:rPr>
      </w:pPr>
      <w:r w:rsidRPr="00DA55D9">
        <w:rPr>
          <w:rFonts w:ascii="Calibri" w:hAnsi="Calibri" w:cs="Calibri"/>
          <w:sz w:val="24"/>
        </w:rPr>
        <w:t>To resolve or eliminate credibility issues by clarifying real issues and roadblocks that may hinder the team</w:t>
      </w:r>
    </w:p>
    <w:p w:rsidR="00BB09CC" w:rsidRDefault="00447A33" w:rsidP="009F6241">
      <w:pPr>
        <w:numPr>
          <w:ilvl w:val="0"/>
          <w:numId w:val="13"/>
        </w:numPr>
        <w:rPr>
          <w:rFonts w:ascii="Calibri" w:hAnsi="Calibri" w:cs="Calibri"/>
          <w:sz w:val="24"/>
        </w:rPr>
      </w:pPr>
      <w:r w:rsidRPr="00DA55D9">
        <w:rPr>
          <w:rFonts w:ascii="Calibri" w:hAnsi="Calibri" w:cs="Calibri"/>
          <w:sz w:val="24"/>
        </w:rPr>
        <w:t>10 PosiPower Tips to Working Together as a Team</w:t>
      </w:r>
    </w:p>
    <w:p w:rsidR="00BB09CC" w:rsidRDefault="00BB09CC" w:rsidP="00BB09CC">
      <w:pPr>
        <w:rPr>
          <w:rFonts w:ascii="Calibri" w:hAnsi="Calibri" w:cs="Calibri"/>
          <w:sz w:val="24"/>
        </w:rPr>
      </w:pPr>
    </w:p>
    <w:p w:rsidR="00BB09CC" w:rsidRDefault="00E565DA" w:rsidP="00BB09CC">
      <w:pPr>
        <w:rPr>
          <w:b/>
          <w:i/>
          <w:sz w:val="28"/>
          <w:szCs w:val="28"/>
        </w:rPr>
      </w:pPr>
      <w:r>
        <w:rPr>
          <w:rFonts w:ascii="Cambria" w:hAnsi="Cambria"/>
          <w:b/>
          <w:i/>
          <w:sz w:val="28"/>
          <w:szCs w:val="28"/>
        </w:rPr>
        <w:t>4</w:t>
      </w:r>
      <w:r w:rsidR="00BB09CC">
        <w:rPr>
          <w:rFonts w:ascii="Cambria" w:hAnsi="Cambria"/>
          <w:b/>
          <w:i/>
          <w:sz w:val="28"/>
          <w:szCs w:val="28"/>
        </w:rPr>
        <w:t>.</w:t>
      </w:r>
      <w:r>
        <w:rPr>
          <w:rFonts w:ascii="Cambria" w:hAnsi="Cambria"/>
          <w:b/>
          <w:i/>
          <w:sz w:val="28"/>
          <w:szCs w:val="28"/>
        </w:rPr>
        <w:t xml:space="preserve"> </w:t>
      </w:r>
      <w:r w:rsidR="00BB09CC">
        <w:rPr>
          <w:rFonts w:ascii="Cambria" w:hAnsi="Cambria"/>
          <w:b/>
          <w:i/>
          <w:sz w:val="28"/>
          <w:szCs w:val="28"/>
        </w:rPr>
        <w:t xml:space="preserve"> </w:t>
      </w:r>
      <w:r w:rsidR="00BB09CC" w:rsidRPr="0049361D">
        <w:rPr>
          <w:rFonts w:ascii="Cambria" w:hAnsi="Cambria"/>
          <w:b/>
          <w:i/>
          <w:sz w:val="28"/>
          <w:szCs w:val="28"/>
        </w:rPr>
        <w:t>PosiPower Ways to Effectively Work With Parents</w:t>
      </w:r>
      <w:r w:rsidR="00BB09CC">
        <w:rPr>
          <w:b/>
          <w:i/>
          <w:sz w:val="28"/>
          <w:szCs w:val="28"/>
        </w:rPr>
        <w:t xml:space="preserve">   </w:t>
      </w:r>
      <w:r w:rsidR="00D235FF">
        <w:rPr>
          <w:b/>
          <w:noProof/>
          <w:sz w:val="32"/>
          <w:szCs w:val="32"/>
        </w:rPr>
        <w:drawing>
          <wp:inline distT="0" distB="0" distL="0" distR="0">
            <wp:extent cx="762000" cy="716280"/>
            <wp:effectExtent l="0" t="0" r="0" b="0"/>
            <wp:docPr id="6" name="Picture 6" descr="MCj03976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76220000[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16280"/>
                    </a:xfrm>
                    <a:prstGeom prst="rect">
                      <a:avLst/>
                    </a:prstGeom>
                    <a:noFill/>
                    <a:ln>
                      <a:noFill/>
                    </a:ln>
                  </pic:spPr>
                </pic:pic>
              </a:graphicData>
            </a:graphic>
          </wp:inline>
        </w:drawing>
      </w:r>
    </w:p>
    <w:p w:rsidR="00BB09CC" w:rsidRPr="00866D8E" w:rsidRDefault="00BB09CC" w:rsidP="00BB09CC">
      <w:pPr>
        <w:ind w:left="720"/>
        <w:rPr>
          <w:b/>
          <w:i/>
          <w:sz w:val="28"/>
          <w:szCs w:val="28"/>
        </w:rPr>
      </w:pPr>
    </w:p>
    <w:p w:rsidR="00BB09CC" w:rsidRDefault="00BB09CC" w:rsidP="00BB09CC">
      <w:pPr>
        <w:rPr>
          <w:b/>
          <w:sz w:val="24"/>
          <w:szCs w:val="24"/>
        </w:rPr>
      </w:pPr>
    </w:p>
    <w:p w:rsidR="00BB09CC" w:rsidRPr="00DA55D9" w:rsidRDefault="00BB09CC" w:rsidP="00BB09CC">
      <w:pPr>
        <w:rPr>
          <w:rFonts w:ascii="Calibri" w:hAnsi="Calibri" w:cs="Calibri"/>
          <w:sz w:val="24"/>
          <w:szCs w:val="24"/>
        </w:rPr>
      </w:pPr>
      <w:r w:rsidRPr="00DA55D9">
        <w:rPr>
          <w:rFonts w:ascii="Calibri" w:hAnsi="Calibri" w:cs="Calibri"/>
          <w:sz w:val="24"/>
          <w:szCs w:val="24"/>
        </w:rPr>
        <w:t>Working with parents can be a challenge for even the best teachers.  Some parents do not understand or care how they can help teachers to bring out the best in their child.  On the other hand, there are some teachers who do not value parents.  They see parents who advocate for their child as adversaries rather than part of a team.  PosiTeachers understand that working effectively with parents toward a common mission will help ensure the success of the child.  In this course, teachers will learn the following components.</w:t>
      </w:r>
    </w:p>
    <w:p w:rsidR="00BB09CC" w:rsidRPr="00DA55D9" w:rsidRDefault="00BB09CC" w:rsidP="00BB09CC">
      <w:pPr>
        <w:rPr>
          <w:rFonts w:ascii="Calibri" w:hAnsi="Calibri" w:cs="Calibri"/>
          <w:sz w:val="24"/>
          <w:szCs w:val="24"/>
        </w:rPr>
      </w:pPr>
    </w:p>
    <w:p w:rsidR="00BB09CC" w:rsidRPr="00DA55D9" w:rsidRDefault="00BB09CC" w:rsidP="00BB09CC">
      <w:pPr>
        <w:rPr>
          <w:rFonts w:ascii="Calibri" w:hAnsi="Calibri" w:cs="Calibri"/>
          <w:sz w:val="24"/>
          <w:szCs w:val="24"/>
        </w:rPr>
      </w:pPr>
    </w:p>
    <w:p w:rsidR="00BB09CC" w:rsidRPr="00DA55D9" w:rsidRDefault="00BB09CC" w:rsidP="00BB09CC">
      <w:pPr>
        <w:numPr>
          <w:ilvl w:val="0"/>
          <w:numId w:val="1"/>
        </w:numPr>
        <w:rPr>
          <w:rFonts w:ascii="Calibri" w:hAnsi="Calibri" w:cs="Calibri"/>
          <w:sz w:val="24"/>
          <w:szCs w:val="24"/>
        </w:rPr>
      </w:pPr>
      <w:r w:rsidRPr="00DA55D9">
        <w:rPr>
          <w:rFonts w:ascii="Calibri" w:hAnsi="Calibri" w:cs="Calibri"/>
          <w:sz w:val="24"/>
          <w:szCs w:val="24"/>
        </w:rPr>
        <w:t>The importance of a positive self-image in the classroom</w:t>
      </w:r>
    </w:p>
    <w:p w:rsidR="00BB09CC" w:rsidRPr="00DA55D9" w:rsidRDefault="00BB09CC" w:rsidP="00BB09CC">
      <w:pPr>
        <w:numPr>
          <w:ilvl w:val="0"/>
          <w:numId w:val="1"/>
        </w:numPr>
        <w:rPr>
          <w:rFonts w:ascii="Calibri" w:hAnsi="Calibri" w:cs="Calibri"/>
          <w:sz w:val="24"/>
          <w:szCs w:val="24"/>
        </w:rPr>
      </w:pPr>
      <w:r w:rsidRPr="00DA55D9">
        <w:rPr>
          <w:rFonts w:ascii="Calibri" w:hAnsi="Calibri" w:cs="Calibri"/>
          <w:sz w:val="24"/>
          <w:szCs w:val="24"/>
        </w:rPr>
        <w:t xml:space="preserve">PosiTeacher Techniques for difficult students &amp; their parents  </w:t>
      </w:r>
    </w:p>
    <w:p w:rsidR="00BB09CC" w:rsidRPr="00DA55D9" w:rsidRDefault="00BB09CC" w:rsidP="00BB09CC">
      <w:pPr>
        <w:numPr>
          <w:ilvl w:val="0"/>
          <w:numId w:val="1"/>
        </w:numPr>
        <w:rPr>
          <w:rFonts w:ascii="Calibri" w:hAnsi="Calibri" w:cs="Calibri"/>
          <w:b/>
          <w:sz w:val="24"/>
          <w:szCs w:val="24"/>
        </w:rPr>
      </w:pPr>
      <w:r w:rsidRPr="00DA55D9">
        <w:rPr>
          <w:rFonts w:ascii="Calibri" w:hAnsi="Calibri" w:cs="Calibri"/>
          <w:sz w:val="24"/>
          <w:szCs w:val="24"/>
        </w:rPr>
        <w:t>Why working positively with parents is the best course of action</w:t>
      </w:r>
    </w:p>
    <w:p w:rsidR="00BB09CC" w:rsidRPr="00DA55D9" w:rsidRDefault="00BB09CC" w:rsidP="00BB09CC">
      <w:pPr>
        <w:numPr>
          <w:ilvl w:val="0"/>
          <w:numId w:val="1"/>
        </w:numPr>
        <w:rPr>
          <w:rFonts w:ascii="Calibri" w:hAnsi="Calibri" w:cs="Calibri"/>
          <w:b/>
          <w:sz w:val="24"/>
          <w:szCs w:val="24"/>
        </w:rPr>
      </w:pPr>
      <w:r w:rsidRPr="00DA55D9">
        <w:rPr>
          <w:rFonts w:ascii="Calibri" w:hAnsi="Calibri" w:cs="Calibri"/>
          <w:sz w:val="24"/>
          <w:szCs w:val="24"/>
        </w:rPr>
        <w:t>Ways to get parent involved in the school activities</w:t>
      </w:r>
    </w:p>
    <w:p w:rsidR="00BB09CC" w:rsidRPr="00DA55D9" w:rsidRDefault="00BB09CC" w:rsidP="00BB09CC">
      <w:pPr>
        <w:numPr>
          <w:ilvl w:val="0"/>
          <w:numId w:val="1"/>
        </w:numPr>
        <w:rPr>
          <w:rFonts w:ascii="Calibri" w:hAnsi="Calibri" w:cs="Calibri"/>
          <w:b/>
          <w:sz w:val="24"/>
          <w:szCs w:val="24"/>
        </w:rPr>
      </w:pPr>
      <w:r w:rsidRPr="00DA55D9">
        <w:rPr>
          <w:rFonts w:ascii="Calibri" w:hAnsi="Calibri" w:cs="Calibri"/>
          <w:sz w:val="24"/>
          <w:szCs w:val="24"/>
        </w:rPr>
        <w:t>How to talks so parents will listen</w:t>
      </w:r>
    </w:p>
    <w:p w:rsidR="00BB09CC" w:rsidRDefault="00BB09CC" w:rsidP="00BB09CC">
      <w:pPr>
        <w:numPr>
          <w:ilvl w:val="0"/>
          <w:numId w:val="1"/>
        </w:numPr>
        <w:spacing w:before="100" w:beforeAutospacing="1" w:after="100" w:afterAutospacing="1"/>
        <w:rPr>
          <w:rFonts w:ascii="Calibri" w:hAnsi="Calibri" w:cs="Calibri"/>
          <w:sz w:val="24"/>
          <w:szCs w:val="24"/>
        </w:rPr>
      </w:pPr>
      <w:r w:rsidRPr="00DA55D9">
        <w:rPr>
          <w:rFonts w:ascii="Calibri" w:hAnsi="Calibri" w:cs="Calibri"/>
          <w:sz w:val="24"/>
          <w:szCs w:val="24"/>
        </w:rPr>
        <w:t xml:space="preserve">12 PosiPower Ways to Work Effectively with Parents </w:t>
      </w:r>
    </w:p>
    <w:p w:rsidR="00E565DA" w:rsidRDefault="00E565DA" w:rsidP="00BB09CC">
      <w:pPr>
        <w:spacing w:before="100" w:beforeAutospacing="1" w:after="100" w:afterAutospacing="1"/>
        <w:rPr>
          <w:rFonts w:ascii="Cambria" w:hAnsi="Cambria" w:cs="Calibri"/>
          <w:b/>
          <w:sz w:val="28"/>
          <w:szCs w:val="28"/>
        </w:rPr>
      </w:pPr>
    </w:p>
    <w:p w:rsidR="00E565DA" w:rsidRPr="00736A3B" w:rsidRDefault="00E565DA" w:rsidP="00BB09CC">
      <w:pPr>
        <w:spacing w:before="100" w:beforeAutospacing="1" w:after="100" w:afterAutospacing="1"/>
        <w:rPr>
          <w:rFonts w:ascii="Cambria" w:hAnsi="Cambria" w:cs="Calibri"/>
          <w:b/>
          <w:i/>
          <w:sz w:val="28"/>
          <w:szCs w:val="28"/>
        </w:rPr>
      </w:pPr>
    </w:p>
    <w:p w:rsidR="00E565DA" w:rsidRPr="00736A3B" w:rsidRDefault="00E565DA" w:rsidP="00BB09CC">
      <w:pPr>
        <w:spacing w:before="100" w:beforeAutospacing="1" w:after="100" w:afterAutospacing="1"/>
        <w:rPr>
          <w:rFonts w:ascii="Cambria" w:hAnsi="Cambria" w:cs="Calibri"/>
          <w:b/>
          <w:i/>
          <w:sz w:val="28"/>
          <w:szCs w:val="28"/>
        </w:rPr>
      </w:pPr>
      <w:r w:rsidRPr="00736A3B">
        <w:rPr>
          <w:rFonts w:ascii="Cambria" w:hAnsi="Cambria" w:cs="Calibri"/>
          <w:b/>
          <w:i/>
          <w:sz w:val="28"/>
          <w:szCs w:val="28"/>
        </w:rPr>
        <w:t>5</w:t>
      </w:r>
      <w:r w:rsidR="00BB09CC" w:rsidRPr="00736A3B">
        <w:rPr>
          <w:rFonts w:ascii="Cambria" w:hAnsi="Cambria" w:cs="Calibri"/>
          <w:b/>
          <w:i/>
          <w:sz w:val="28"/>
          <w:szCs w:val="28"/>
        </w:rPr>
        <w:t>.  Working in Teams – Teachers, Bus Drivers, Managers, etc…</w:t>
      </w:r>
    </w:p>
    <w:p w:rsidR="00BB09CC" w:rsidRPr="007D1414" w:rsidRDefault="00D235FF" w:rsidP="00E565DA">
      <w:pPr>
        <w:spacing w:before="100" w:beforeAutospacing="1" w:after="100" w:afterAutospacing="1"/>
        <w:jc w:val="center"/>
        <w:rPr>
          <w:rFonts w:ascii="Cambria" w:hAnsi="Cambria" w:cs="Calibri"/>
          <w:b/>
          <w:color w:val="000000"/>
          <w:sz w:val="28"/>
          <w:szCs w:val="28"/>
        </w:rPr>
      </w:pPr>
      <w:r>
        <w:rPr>
          <w:rFonts w:ascii="Cambria" w:hAnsi="Cambria" w:cs="Calibri"/>
          <w:b/>
          <w:noProof/>
          <w:sz w:val="28"/>
          <w:szCs w:val="28"/>
        </w:rPr>
        <w:drawing>
          <wp:inline distT="0" distB="0" distL="0" distR="0">
            <wp:extent cx="441960" cy="899160"/>
            <wp:effectExtent l="0" t="0" r="0" b="0"/>
            <wp:docPr id="7" name="Picture 7" descr="MC900338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38752[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 cy="899160"/>
                    </a:xfrm>
                    <a:prstGeom prst="rect">
                      <a:avLst/>
                    </a:prstGeom>
                    <a:noFill/>
                    <a:ln>
                      <a:noFill/>
                    </a:ln>
                  </pic:spPr>
                </pic:pic>
              </a:graphicData>
            </a:graphic>
          </wp:inline>
        </w:drawing>
      </w:r>
    </w:p>
    <w:p w:rsidR="00BB09CC" w:rsidRPr="007D1414" w:rsidRDefault="00BB09CC" w:rsidP="00BB09CC">
      <w:pPr>
        <w:spacing w:before="100" w:beforeAutospacing="1" w:after="100" w:afterAutospacing="1"/>
        <w:rPr>
          <w:rFonts w:ascii="Calibri" w:hAnsi="Calibri" w:cs="Calibri"/>
          <w:color w:val="000000"/>
          <w:sz w:val="24"/>
          <w:szCs w:val="24"/>
        </w:rPr>
      </w:pPr>
      <w:r w:rsidRPr="007D1414">
        <w:rPr>
          <w:rFonts w:ascii="Calibri" w:hAnsi="Calibri" w:cs="Calibri"/>
          <w:color w:val="000000"/>
          <w:sz w:val="24"/>
          <w:szCs w:val="24"/>
        </w:rPr>
        <w:t>This training is designed specifically for Head Start team members including: administrators, teachers, assistant teachers, case workers, nurses, bus drivers, and other staff.  Participants learn how to become better team-players to create the most enriching experience for children. They learn five (5) coaching styles and which ones they prefer or resist. Participants/players learn more productive ways to cope with workplace conflicts that may hinder the team from reaching its goals. Through self-awareness exercises, participants also learn how to solve problems by clarifying real issues and roadblocks. They learn how and when to take initiative.  In this course, participants will learn the following:</w:t>
      </w:r>
    </w:p>
    <w:p w:rsidR="00BB09CC" w:rsidRPr="007D1414"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 xml:space="preserve">A positive attitude is best for the whole team </w:t>
      </w:r>
    </w:p>
    <w:p w:rsidR="00BB09CC" w:rsidRPr="007D1414"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 xml:space="preserve">Five (5) Coaching Styles </w:t>
      </w:r>
    </w:p>
    <w:p w:rsidR="00BB09CC" w:rsidRPr="007D1414"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 xml:space="preserve">How to take initiative and still work within the team </w:t>
      </w:r>
    </w:p>
    <w:p w:rsidR="00BB09CC" w:rsidRPr="007D1414"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 xml:space="preserve">Ways to promote excellence and increase productivity </w:t>
      </w:r>
    </w:p>
    <w:p w:rsidR="00BB09CC" w:rsidRPr="007D1414"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 xml:space="preserve">Skills that will help resolve interpersonal problems and their causes </w:t>
      </w:r>
    </w:p>
    <w:p w:rsidR="00BB09CC"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To resolve or eliminate credibility problems by clarifying real issues and roadblocks that may hinder the team</w:t>
      </w:r>
    </w:p>
    <w:p w:rsidR="00BB09CC" w:rsidRPr="00DA55D9" w:rsidRDefault="00BB09CC" w:rsidP="00BB09CC">
      <w:pPr>
        <w:rPr>
          <w:rFonts w:ascii="Calibri" w:hAnsi="Calibri" w:cs="Calibri"/>
          <w:sz w:val="28"/>
        </w:rPr>
      </w:pPr>
    </w:p>
    <w:p w:rsidR="00CF41E0" w:rsidRPr="00866D8E" w:rsidRDefault="00E565DA" w:rsidP="0049361D">
      <w:pPr>
        <w:ind w:left="360"/>
        <w:rPr>
          <w:b/>
          <w:i/>
          <w:sz w:val="28"/>
          <w:szCs w:val="28"/>
        </w:rPr>
      </w:pPr>
      <w:r>
        <w:rPr>
          <w:rFonts w:ascii="Cambria" w:hAnsi="Cambria"/>
          <w:b/>
          <w:i/>
          <w:sz w:val="28"/>
          <w:szCs w:val="28"/>
        </w:rPr>
        <w:t>6</w:t>
      </w:r>
      <w:r w:rsidR="0049361D">
        <w:rPr>
          <w:rFonts w:ascii="Cambria" w:hAnsi="Cambria"/>
          <w:b/>
          <w:i/>
          <w:sz w:val="28"/>
          <w:szCs w:val="28"/>
        </w:rPr>
        <w:t xml:space="preserve">. </w:t>
      </w:r>
      <w:r w:rsidR="00CF41E0" w:rsidRPr="0049361D">
        <w:rPr>
          <w:rFonts w:ascii="Cambria" w:hAnsi="Cambria"/>
          <w:b/>
          <w:i/>
          <w:sz w:val="28"/>
          <w:szCs w:val="28"/>
        </w:rPr>
        <w:t>Time and Stress Management for Teachers</w:t>
      </w:r>
      <w:r w:rsidR="000047BA">
        <w:rPr>
          <w:b/>
          <w:i/>
          <w:sz w:val="28"/>
          <w:szCs w:val="28"/>
        </w:rPr>
        <w:t xml:space="preserve">  </w:t>
      </w:r>
      <w:r w:rsidR="00D235FF">
        <w:rPr>
          <w:b/>
          <w:i/>
          <w:noProof/>
          <w:sz w:val="28"/>
        </w:rPr>
        <w:drawing>
          <wp:inline distT="0" distB="0" distL="0" distR="0">
            <wp:extent cx="784860" cy="830580"/>
            <wp:effectExtent l="0" t="0" r="0" b="0"/>
            <wp:docPr id="8" name="Picture 8" descr="MCj02308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308240000[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830580"/>
                    </a:xfrm>
                    <a:prstGeom prst="rect">
                      <a:avLst/>
                    </a:prstGeom>
                    <a:noFill/>
                    <a:ln>
                      <a:noFill/>
                    </a:ln>
                  </pic:spPr>
                </pic:pic>
              </a:graphicData>
            </a:graphic>
          </wp:inline>
        </w:drawing>
      </w:r>
    </w:p>
    <w:p w:rsidR="00CF41E0" w:rsidRDefault="00CF41E0" w:rsidP="00CF41E0">
      <w:pPr>
        <w:rPr>
          <w:b/>
          <w:sz w:val="24"/>
          <w:szCs w:val="24"/>
        </w:rPr>
      </w:pPr>
    </w:p>
    <w:p w:rsidR="00CF41E0" w:rsidRPr="00DA55D9" w:rsidRDefault="00D12AEA" w:rsidP="00CF41E0">
      <w:pPr>
        <w:rPr>
          <w:rFonts w:ascii="Calibri" w:hAnsi="Calibri" w:cs="Calibri"/>
          <w:bCs/>
          <w:iCs/>
          <w:sz w:val="24"/>
        </w:rPr>
      </w:pPr>
      <w:r w:rsidRPr="00DA55D9">
        <w:rPr>
          <w:rFonts w:ascii="Calibri" w:hAnsi="Calibri" w:cs="Calibri"/>
          <w:bCs/>
          <w:iCs/>
          <w:sz w:val="24"/>
        </w:rPr>
        <w:t>Teachers</w:t>
      </w:r>
      <w:r w:rsidR="00AA061B" w:rsidRPr="00DA55D9">
        <w:rPr>
          <w:rFonts w:ascii="Calibri" w:hAnsi="Calibri" w:cs="Calibri"/>
          <w:bCs/>
          <w:iCs/>
          <w:sz w:val="24"/>
        </w:rPr>
        <w:t xml:space="preserve"> today have</w:t>
      </w:r>
      <w:r w:rsidRPr="00DA55D9">
        <w:rPr>
          <w:rFonts w:ascii="Calibri" w:hAnsi="Calibri" w:cs="Calibri"/>
          <w:bCs/>
          <w:iCs/>
          <w:sz w:val="24"/>
        </w:rPr>
        <w:t xml:space="preserve"> a</w:t>
      </w:r>
      <w:r w:rsidR="00AA061B" w:rsidRPr="00DA55D9">
        <w:rPr>
          <w:rFonts w:ascii="Calibri" w:hAnsi="Calibri" w:cs="Calibri"/>
          <w:bCs/>
          <w:iCs/>
          <w:sz w:val="24"/>
        </w:rPr>
        <w:t xml:space="preserve"> lot of demands to meet</w:t>
      </w:r>
      <w:r w:rsidR="00310329" w:rsidRPr="00DA55D9">
        <w:rPr>
          <w:rFonts w:ascii="Calibri" w:hAnsi="Calibri" w:cs="Calibri"/>
          <w:bCs/>
          <w:iCs/>
          <w:sz w:val="24"/>
        </w:rPr>
        <w:t xml:space="preserve"> from students, parents, and administrators.  However, it is essential to their</w:t>
      </w:r>
      <w:r w:rsidR="00CF41E0" w:rsidRPr="00DA55D9">
        <w:rPr>
          <w:rFonts w:ascii="Calibri" w:hAnsi="Calibri" w:cs="Calibri"/>
          <w:bCs/>
          <w:iCs/>
          <w:sz w:val="24"/>
        </w:rPr>
        <w:t xml:space="preserve"> mental and physical health, to learn p</w:t>
      </w:r>
      <w:r w:rsidRPr="00DA55D9">
        <w:rPr>
          <w:rFonts w:ascii="Calibri" w:hAnsi="Calibri" w:cs="Calibri"/>
          <w:bCs/>
          <w:iCs/>
          <w:sz w:val="24"/>
        </w:rPr>
        <w:t>ositive ways to manage school related</w:t>
      </w:r>
      <w:r w:rsidR="00CF41E0" w:rsidRPr="00DA55D9">
        <w:rPr>
          <w:rFonts w:ascii="Calibri" w:hAnsi="Calibri" w:cs="Calibri"/>
          <w:bCs/>
          <w:iCs/>
          <w:sz w:val="24"/>
        </w:rPr>
        <w:t xml:space="preserve"> and home stress</w:t>
      </w:r>
      <w:r w:rsidR="00310329" w:rsidRPr="00DA55D9">
        <w:rPr>
          <w:rFonts w:ascii="Calibri" w:hAnsi="Calibri" w:cs="Calibri"/>
          <w:bCs/>
          <w:iCs/>
          <w:sz w:val="24"/>
        </w:rPr>
        <w:t>es</w:t>
      </w:r>
      <w:r w:rsidR="00CF41E0" w:rsidRPr="00DA55D9">
        <w:rPr>
          <w:rFonts w:ascii="Calibri" w:hAnsi="Calibri" w:cs="Calibri"/>
          <w:bCs/>
          <w:iCs/>
          <w:sz w:val="24"/>
        </w:rPr>
        <w:t xml:space="preserve">.  It is also important to learn how to become better organized. </w:t>
      </w:r>
      <w:r w:rsidR="00310329" w:rsidRPr="00DA55D9">
        <w:rPr>
          <w:rFonts w:ascii="Calibri" w:hAnsi="Calibri" w:cs="Calibri"/>
          <w:bCs/>
          <w:iCs/>
          <w:sz w:val="24"/>
        </w:rPr>
        <w:t xml:space="preserve"> Most important, teacher</w:t>
      </w:r>
      <w:r w:rsidR="00CF41E0" w:rsidRPr="00DA55D9">
        <w:rPr>
          <w:rFonts w:ascii="Calibri" w:hAnsi="Calibri" w:cs="Calibri"/>
          <w:bCs/>
          <w:iCs/>
          <w:sz w:val="24"/>
        </w:rPr>
        <w:t xml:space="preserve">s learn how not to pass on stressful habits. </w:t>
      </w:r>
      <w:r w:rsidRPr="00DA55D9">
        <w:rPr>
          <w:rFonts w:ascii="Calibri" w:hAnsi="Calibri" w:cs="Calibri"/>
          <w:bCs/>
          <w:iCs/>
          <w:sz w:val="24"/>
        </w:rPr>
        <w:t xml:space="preserve"> Teachers</w:t>
      </w:r>
      <w:r w:rsidR="00CF41E0" w:rsidRPr="00DA55D9">
        <w:rPr>
          <w:rFonts w:ascii="Calibri" w:hAnsi="Calibri" w:cs="Calibri"/>
          <w:bCs/>
          <w:iCs/>
          <w:sz w:val="24"/>
        </w:rPr>
        <w:t xml:space="preserve"> will benefit from this course</w:t>
      </w:r>
      <w:r w:rsidR="003322EC" w:rsidRPr="00DA55D9">
        <w:rPr>
          <w:rFonts w:ascii="Calibri" w:hAnsi="Calibri" w:cs="Calibri"/>
          <w:bCs/>
          <w:iCs/>
          <w:sz w:val="24"/>
        </w:rPr>
        <w:t>, because they will learn to manage time and stress</w:t>
      </w:r>
      <w:r w:rsidR="00CF41E0" w:rsidRPr="00DA55D9">
        <w:rPr>
          <w:rFonts w:ascii="Calibri" w:hAnsi="Calibri" w:cs="Calibri"/>
          <w:bCs/>
          <w:iCs/>
          <w:sz w:val="24"/>
        </w:rPr>
        <w:t>.  Key points are:</w:t>
      </w:r>
    </w:p>
    <w:p w:rsidR="00CF41E0" w:rsidRPr="00DA55D9" w:rsidRDefault="00CF41E0" w:rsidP="00CF41E0">
      <w:pPr>
        <w:rPr>
          <w:rFonts w:ascii="Calibri" w:hAnsi="Calibri" w:cs="Calibri"/>
          <w:bCs/>
          <w:iCs/>
          <w:sz w:val="24"/>
        </w:rPr>
      </w:pPr>
    </w:p>
    <w:p w:rsidR="00CF41E0" w:rsidRPr="00DA55D9" w:rsidRDefault="00CF41E0" w:rsidP="009F6241">
      <w:pPr>
        <w:numPr>
          <w:ilvl w:val="0"/>
          <w:numId w:val="7"/>
        </w:numPr>
        <w:rPr>
          <w:rFonts w:ascii="Calibri" w:hAnsi="Calibri" w:cs="Calibri"/>
          <w:bCs/>
          <w:iCs/>
          <w:sz w:val="24"/>
        </w:rPr>
      </w:pPr>
      <w:r w:rsidRPr="00DA55D9">
        <w:rPr>
          <w:rFonts w:ascii="Calibri" w:hAnsi="Calibri" w:cs="Calibri"/>
          <w:bCs/>
          <w:iCs/>
          <w:sz w:val="24"/>
        </w:rPr>
        <w:t>What's negative &amp; positive about stress?</w:t>
      </w:r>
    </w:p>
    <w:p w:rsidR="00CF41E0" w:rsidRPr="00DA55D9" w:rsidRDefault="00CF41E0" w:rsidP="009F6241">
      <w:pPr>
        <w:numPr>
          <w:ilvl w:val="0"/>
          <w:numId w:val="7"/>
        </w:numPr>
        <w:rPr>
          <w:rFonts w:ascii="Calibri" w:hAnsi="Calibri" w:cs="Calibri"/>
          <w:bCs/>
          <w:iCs/>
          <w:sz w:val="24"/>
        </w:rPr>
      </w:pPr>
      <w:r w:rsidRPr="00DA55D9">
        <w:rPr>
          <w:rFonts w:ascii="Calibri" w:hAnsi="Calibri" w:cs="Calibri"/>
          <w:bCs/>
          <w:iCs/>
          <w:sz w:val="24"/>
        </w:rPr>
        <w:t>Learn constructive ways to use and manage your time</w:t>
      </w:r>
      <w:r w:rsidR="00310329" w:rsidRPr="00DA55D9">
        <w:rPr>
          <w:rFonts w:ascii="Calibri" w:hAnsi="Calibri" w:cs="Calibri"/>
          <w:bCs/>
          <w:iCs/>
          <w:sz w:val="24"/>
        </w:rPr>
        <w:t xml:space="preserve"> in the classroom</w:t>
      </w:r>
      <w:r w:rsidRPr="00DA55D9">
        <w:rPr>
          <w:rFonts w:ascii="Calibri" w:hAnsi="Calibri" w:cs="Calibri"/>
          <w:bCs/>
          <w:iCs/>
          <w:sz w:val="24"/>
        </w:rPr>
        <w:t>.</w:t>
      </w:r>
    </w:p>
    <w:p w:rsidR="00CF41E0" w:rsidRPr="00DA55D9" w:rsidRDefault="00CF41E0" w:rsidP="009F6241">
      <w:pPr>
        <w:numPr>
          <w:ilvl w:val="0"/>
          <w:numId w:val="7"/>
        </w:numPr>
        <w:rPr>
          <w:rFonts w:ascii="Calibri" w:hAnsi="Calibri" w:cs="Calibri"/>
          <w:bCs/>
          <w:iCs/>
          <w:sz w:val="24"/>
        </w:rPr>
      </w:pPr>
      <w:r w:rsidRPr="00DA55D9">
        <w:rPr>
          <w:rFonts w:ascii="Calibri" w:hAnsi="Calibri" w:cs="Calibri"/>
          <w:bCs/>
          <w:iCs/>
          <w:sz w:val="24"/>
        </w:rPr>
        <w:t>Let go of destructive worrying, habits, and people.</w:t>
      </w:r>
    </w:p>
    <w:p w:rsidR="00CF41E0" w:rsidRPr="00DA55D9" w:rsidRDefault="00CF41E0" w:rsidP="009F6241">
      <w:pPr>
        <w:numPr>
          <w:ilvl w:val="0"/>
          <w:numId w:val="7"/>
        </w:numPr>
        <w:rPr>
          <w:rFonts w:ascii="Calibri" w:hAnsi="Calibri" w:cs="Calibri"/>
          <w:bCs/>
          <w:iCs/>
          <w:sz w:val="24"/>
        </w:rPr>
      </w:pPr>
      <w:r w:rsidRPr="00DA55D9">
        <w:rPr>
          <w:rFonts w:ascii="Calibri" w:hAnsi="Calibri" w:cs="Calibri"/>
          <w:bCs/>
          <w:iCs/>
          <w:sz w:val="24"/>
        </w:rPr>
        <w:t>25 Things to do to manage your time better.</w:t>
      </w:r>
    </w:p>
    <w:p w:rsidR="00CF41E0" w:rsidRPr="00DA55D9" w:rsidRDefault="00CF41E0" w:rsidP="009F6241">
      <w:pPr>
        <w:numPr>
          <w:ilvl w:val="0"/>
          <w:numId w:val="7"/>
        </w:numPr>
        <w:rPr>
          <w:rFonts w:ascii="Calibri" w:hAnsi="Calibri" w:cs="Calibri"/>
          <w:bCs/>
          <w:iCs/>
          <w:sz w:val="24"/>
        </w:rPr>
      </w:pPr>
      <w:r w:rsidRPr="00DA55D9">
        <w:rPr>
          <w:rFonts w:ascii="Calibri" w:hAnsi="Calibri" w:cs="Calibri"/>
          <w:bCs/>
          <w:iCs/>
          <w:sz w:val="24"/>
        </w:rPr>
        <w:t>10 Ways to get rid of negative stressors.</w:t>
      </w:r>
    </w:p>
    <w:p w:rsidR="00BB09CC" w:rsidRPr="00BB09CC" w:rsidRDefault="00CF41E0" w:rsidP="009F6241">
      <w:pPr>
        <w:numPr>
          <w:ilvl w:val="0"/>
          <w:numId w:val="7"/>
        </w:numPr>
        <w:rPr>
          <w:b/>
          <w:i/>
          <w:sz w:val="28"/>
          <w:szCs w:val="28"/>
        </w:rPr>
      </w:pPr>
      <w:r w:rsidRPr="00847862">
        <w:rPr>
          <w:b/>
          <w:bCs/>
          <w:iCs/>
          <w:sz w:val="24"/>
        </w:rPr>
        <w:t xml:space="preserve">10 Ways to feel positive </w:t>
      </w:r>
      <w:r w:rsidR="00FF117E" w:rsidRPr="00847862">
        <w:rPr>
          <w:b/>
          <w:bCs/>
          <w:iCs/>
          <w:sz w:val="24"/>
        </w:rPr>
        <w:t>every day</w:t>
      </w:r>
      <w:r w:rsidRPr="00847862">
        <w:rPr>
          <w:b/>
          <w:bCs/>
          <w:iCs/>
          <w:sz w:val="24"/>
        </w:rPr>
        <w:t xml:space="preserve">. </w:t>
      </w:r>
    </w:p>
    <w:p w:rsidR="00BB09CC" w:rsidRDefault="00BB09CC" w:rsidP="00BB09CC">
      <w:pPr>
        <w:ind w:left="360"/>
        <w:rPr>
          <w:bCs/>
          <w:iCs/>
          <w:sz w:val="24"/>
        </w:rPr>
      </w:pPr>
    </w:p>
    <w:p w:rsidR="00E565DA" w:rsidRDefault="00E565DA" w:rsidP="00BB09CC">
      <w:pPr>
        <w:rPr>
          <w:rFonts w:ascii="Cambria" w:hAnsi="Cambria" w:cs="Calibri"/>
          <w:b/>
          <w:bCs/>
          <w:sz w:val="28"/>
          <w:szCs w:val="28"/>
        </w:rPr>
      </w:pPr>
    </w:p>
    <w:p w:rsidR="00E565DA" w:rsidRDefault="00E565DA" w:rsidP="00BB09CC">
      <w:pPr>
        <w:rPr>
          <w:rFonts w:ascii="Cambria" w:hAnsi="Cambria" w:cs="Calibri"/>
          <w:b/>
          <w:bCs/>
          <w:sz w:val="28"/>
          <w:szCs w:val="28"/>
        </w:rPr>
      </w:pPr>
    </w:p>
    <w:p w:rsidR="00BB09CC" w:rsidRPr="007D1414" w:rsidRDefault="00E565DA" w:rsidP="00BB09CC">
      <w:pPr>
        <w:rPr>
          <w:rFonts w:ascii="Cambria" w:hAnsi="Cambria" w:cs="Calibri"/>
          <w:sz w:val="28"/>
          <w:szCs w:val="28"/>
        </w:rPr>
      </w:pPr>
      <w:r w:rsidRPr="00736A3B">
        <w:rPr>
          <w:rFonts w:ascii="Cambria" w:hAnsi="Cambria" w:cs="Calibri"/>
          <w:b/>
          <w:bCs/>
          <w:i/>
          <w:sz w:val="28"/>
          <w:szCs w:val="28"/>
        </w:rPr>
        <w:t>7</w:t>
      </w:r>
      <w:r w:rsidR="00BB09CC" w:rsidRPr="00736A3B">
        <w:rPr>
          <w:rFonts w:ascii="Cambria" w:hAnsi="Cambria" w:cs="Calibri"/>
          <w:b/>
          <w:bCs/>
          <w:i/>
          <w:sz w:val="28"/>
          <w:szCs w:val="28"/>
        </w:rPr>
        <w:t>.  Hire and Retain the Best Teachers</w:t>
      </w:r>
      <w:r>
        <w:rPr>
          <w:rFonts w:ascii="Cambria" w:hAnsi="Cambria" w:cs="Calibri"/>
          <w:b/>
          <w:bCs/>
          <w:sz w:val="28"/>
          <w:szCs w:val="28"/>
        </w:rPr>
        <w:t xml:space="preserve"> </w:t>
      </w:r>
      <w:r w:rsidR="003A48AD">
        <w:rPr>
          <w:rFonts w:ascii="Cambria" w:hAnsi="Cambria" w:cs="Calibri"/>
          <w:b/>
          <w:bCs/>
          <w:sz w:val="28"/>
          <w:szCs w:val="28"/>
        </w:rPr>
        <w:t xml:space="preserve"> </w:t>
      </w:r>
      <w:r w:rsidR="00D235FF">
        <w:rPr>
          <w:rFonts w:ascii="Cambria" w:hAnsi="Cambria" w:cs="Calibri"/>
          <w:b/>
          <w:bCs/>
          <w:noProof/>
          <w:sz w:val="28"/>
          <w:szCs w:val="28"/>
        </w:rPr>
        <w:drawing>
          <wp:inline distT="0" distB="0" distL="0" distR="0">
            <wp:extent cx="822960" cy="822960"/>
            <wp:effectExtent l="0" t="0" r="0" b="0"/>
            <wp:docPr id="9" name="Picture 9" descr="MC900071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71110[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822960"/>
                    </a:xfrm>
                    <a:prstGeom prst="rect">
                      <a:avLst/>
                    </a:prstGeom>
                    <a:noFill/>
                    <a:ln>
                      <a:noFill/>
                    </a:ln>
                  </pic:spPr>
                </pic:pic>
              </a:graphicData>
            </a:graphic>
          </wp:inline>
        </w:drawing>
      </w:r>
    </w:p>
    <w:p w:rsidR="00BB09CC" w:rsidRPr="007D1414" w:rsidRDefault="00BB09CC" w:rsidP="00BB09CC">
      <w:pPr>
        <w:rPr>
          <w:rFonts w:ascii="Calibri" w:hAnsi="Calibri" w:cs="Calibri"/>
          <w:color w:val="000000"/>
          <w:sz w:val="24"/>
          <w:szCs w:val="24"/>
        </w:rPr>
      </w:pPr>
      <w:r w:rsidRPr="007D1414">
        <w:rPr>
          <w:rFonts w:ascii="Calibri" w:hAnsi="Calibri" w:cs="Calibri"/>
          <w:color w:val="000000"/>
          <w:sz w:val="24"/>
          <w:szCs w:val="24"/>
        </w:rPr>
        <w:t xml:space="preserve">                                           </w:t>
      </w:r>
    </w:p>
    <w:p w:rsidR="00BB09CC" w:rsidRPr="007D1414" w:rsidRDefault="00BB09CC" w:rsidP="00BB09CC">
      <w:pPr>
        <w:spacing w:after="240"/>
        <w:rPr>
          <w:rFonts w:ascii="Calibri" w:hAnsi="Calibri" w:cs="Calibri"/>
          <w:color w:val="000000"/>
          <w:sz w:val="24"/>
          <w:szCs w:val="24"/>
        </w:rPr>
      </w:pPr>
      <w:r w:rsidRPr="007D1414">
        <w:rPr>
          <w:rFonts w:ascii="Calibri" w:hAnsi="Calibri" w:cs="Calibri"/>
          <w:color w:val="000000"/>
          <w:sz w:val="24"/>
          <w:szCs w:val="24"/>
        </w:rPr>
        <w:t>The ability to hire and retain the best staff is a primary goal of all good management.  Throughout this course, participants learn how to incorporate education, experience, skills, and interest into a profile that may be used to screen, interview, and place the best applicants. Managers understand the mission of their organization, and the needs and roles of their team members are more effective interviewers.  This PosiPower course, like all of our courses, has a self-esteem component because positive-minded managers (PosiManagers) are more likely to take the time and make the effort to ensure that the interview is not just done correctly, but exceptionally. </w:t>
      </w:r>
      <w:r w:rsidRPr="007D1414">
        <w:rPr>
          <w:rFonts w:ascii="Calibri" w:hAnsi="Calibri" w:cs="Calibri"/>
          <w:sz w:val="24"/>
          <w:szCs w:val="24"/>
        </w:rPr>
        <w:t xml:space="preserve">Teachers who feel appreciated, challenged, supported, and encouraged in the workplace are more likely to foster an excellent environment for their students and remain with an organization longer.  </w:t>
      </w:r>
      <w:r w:rsidRPr="007D1414">
        <w:rPr>
          <w:rFonts w:ascii="Calibri" w:hAnsi="Calibri" w:cs="Calibri"/>
          <w:color w:val="000000"/>
          <w:sz w:val="24"/>
          <w:szCs w:val="24"/>
        </w:rPr>
        <w:t>This course on hiring and retaining the best teachers is dedicated to developing an outstanding work environment where student and parent achievement and satisfaction are the main objectives.  This course will also incorporate components of our popular course for staff, “It's NOT a Chit-Chat – Interviewing Customers for Effectiveness.”  Participants will learn:</w:t>
      </w:r>
    </w:p>
    <w:p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 xml:space="preserve">How to properly interview potential teachers  </w:t>
      </w:r>
    </w:p>
    <w:p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 xml:space="preserve">What are the characteristics of a positive teacher      </w:t>
      </w:r>
    </w:p>
    <w:p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 xml:space="preserve">How to build and enhance interpersonal skills </w:t>
      </w:r>
    </w:p>
    <w:p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The difference between acceptable chit-chat during the interview and sabotaging chit-chat that will derail the interview</w:t>
      </w:r>
    </w:p>
    <w:p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To promote excellence and increase productivity by getting appropriate responses from teachers and interviewees</w:t>
      </w:r>
    </w:p>
    <w:p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How to motivate teachers to continue their education and professional development</w:t>
      </w:r>
    </w:p>
    <w:p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How to improve teacher retention through increased job satisfaction</w:t>
      </w:r>
    </w:p>
    <w:p w:rsidR="00BB09CC" w:rsidRPr="007D1414" w:rsidRDefault="00BB09CC" w:rsidP="00BB09CC">
      <w:pPr>
        <w:rPr>
          <w:rFonts w:ascii="Calibri" w:hAnsi="Calibri" w:cs="Calibri"/>
          <w:sz w:val="24"/>
          <w:szCs w:val="24"/>
        </w:rPr>
      </w:pPr>
    </w:p>
    <w:p w:rsidR="00BB09CC" w:rsidRDefault="00BB09CC" w:rsidP="00BB09CC">
      <w:pPr>
        <w:rPr>
          <w:rFonts w:cs="Calibri"/>
          <w:sz w:val="24"/>
          <w:szCs w:val="24"/>
        </w:rPr>
      </w:pPr>
    </w:p>
    <w:p w:rsidR="00BB09CC" w:rsidRDefault="00BB09CC" w:rsidP="00BB09CC">
      <w:pPr>
        <w:rPr>
          <w:rFonts w:cs="Calibri"/>
          <w:sz w:val="24"/>
          <w:szCs w:val="24"/>
        </w:rPr>
      </w:pPr>
    </w:p>
    <w:p w:rsidR="00BB09CC" w:rsidRDefault="00BB09CC" w:rsidP="00BB09CC">
      <w:pPr>
        <w:rPr>
          <w:rFonts w:cs="Calibri"/>
          <w:sz w:val="24"/>
          <w:szCs w:val="24"/>
        </w:rPr>
      </w:pPr>
    </w:p>
    <w:p w:rsidR="003A48AD" w:rsidRDefault="003A48AD" w:rsidP="00BB09CC">
      <w:pPr>
        <w:spacing w:before="100" w:beforeAutospacing="1" w:after="100" w:afterAutospacing="1"/>
        <w:rPr>
          <w:rFonts w:ascii="Cambria" w:hAnsi="Cambria" w:cs="Calibri"/>
          <w:b/>
          <w:sz w:val="28"/>
          <w:szCs w:val="28"/>
        </w:rPr>
      </w:pPr>
    </w:p>
    <w:p w:rsidR="003A48AD" w:rsidRDefault="003A48AD" w:rsidP="00BB09CC">
      <w:pPr>
        <w:spacing w:before="100" w:beforeAutospacing="1" w:after="100" w:afterAutospacing="1"/>
        <w:rPr>
          <w:rFonts w:ascii="Cambria" w:hAnsi="Cambria" w:cs="Calibri"/>
          <w:b/>
          <w:sz w:val="28"/>
          <w:szCs w:val="28"/>
        </w:rPr>
      </w:pPr>
    </w:p>
    <w:p w:rsidR="003A48AD" w:rsidRDefault="003A48AD" w:rsidP="00BB09CC">
      <w:pPr>
        <w:spacing w:before="100" w:beforeAutospacing="1" w:after="100" w:afterAutospacing="1"/>
        <w:rPr>
          <w:rFonts w:ascii="Cambria" w:hAnsi="Cambria" w:cs="Calibri"/>
          <w:b/>
          <w:sz w:val="28"/>
          <w:szCs w:val="28"/>
        </w:rPr>
      </w:pPr>
    </w:p>
    <w:p w:rsidR="003A48AD" w:rsidRDefault="003A48AD" w:rsidP="00BB09CC">
      <w:pPr>
        <w:spacing w:before="100" w:beforeAutospacing="1" w:after="100" w:afterAutospacing="1"/>
        <w:rPr>
          <w:rFonts w:ascii="Cambria" w:hAnsi="Cambria" w:cs="Calibri"/>
          <w:b/>
          <w:sz w:val="28"/>
          <w:szCs w:val="28"/>
        </w:rPr>
      </w:pPr>
    </w:p>
    <w:p w:rsidR="003A48AD" w:rsidRDefault="003A48AD" w:rsidP="00BB09CC">
      <w:pPr>
        <w:spacing w:before="100" w:beforeAutospacing="1" w:after="100" w:afterAutospacing="1"/>
        <w:rPr>
          <w:rFonts w:ascii="Cambria" w:hAnsi="Cambria" w:cs="Calibri"/>
          <w:b/>
          <w:sz w:val="28"/>
          <w:szCs w:val="28"/>
        </w:rPr>
      </w:pPr>
    </w:p>
    <w:p w:rsidR="003A48AD" w:rsidRPr="00736A3B" w:rsidRDefault="003A48AD" w:rsidP="00BB09CC">
      <w:pPr>
        <w:spacing w:before="100" w:beforeAutospacing="1" w:after="100" w:afterAutospacing="1"/>
        <w:rPr>
          <w:rFonts w:ascii="Cambria" w:hAnsi="Cambria" w:cs="Calibri"/>
          <w:b/>
          <w:i/>
          <w:sz w:val="28"/>
          <w:szCs w:val="28"/>
        </w:rPr>
      </w:pPr>
    </w:p>
    <w:p w:rsidR="00E9541D" w:rsidRDefault="003A48AD" w:rsidP="00E9541D">
      <w:pPr>
        <w:rPr>
          <w:rFonts w:ascii="Cambria" w:hAnsi="Cambria" w:cs="Calibri"/>
          <w:b/>
          <w:i/>
          <w:sz w:val="28"/>
          <w:szCs w:val="28"/>
        </w:rPr>
      </w:pPr>
      <w:r w:rsidRPr="00736A3B">
        <w:rPr>
          <w:rFonts w:ascii="Cambria" w:hAnsi="Cambria" w:cs="Calibri"/>
          <w:b/>
          <w:i/>
          <w:sz w:val="28"/>
          <w:szCs w:val="28"/>
        </w:rPr>
        <w:t>8</w:t>
      </w:r>
      <w:r w:rsidR="00BB09CC" w:rsidRPr="00736A3B">
        <w:rPr>
          <w:rFonts w:ascii="Cambria" w:hAnsi="Cambria" w:cs="Calibri"/>
          <w:b/>
          <w:i/>
          <w:sz w:val="28"/>
          <w:szCs w:val="28"/>
        </w:rPr>
        <w:t xml:space="preserve">.  Coaching the Best Out of Your Teachers and Staff – </w:t>
      </w:r>
    </w:p>
    <w:p w:rsidR="003A48AD" w:rsidRPr="00736A3B" w:rsidRDefault="00E9541D" w:rsidP="00E9541D">
      <w:pPr>
        <w:rPr>
          <w:rFonts w:ascii="Cambria" w:hAnsi="Cambria" w:cs="Calibri"/>
          <w:b/>
          <w:i/>
          <w:sz w:val="28"/>
          <w:szCs w:val="28"/>
        </w:rPr>
      </w:pPr>
      <w:r>
        <w:rPr>
          <w:rFonts w:ascii="Cambria" w:hAnsi="Cambria" w:cs="Calibri"/>
          <w:b/>
          <w:i/>
          <w:sz w:val="28"/>
          <w:szCs w:val="28"/>
        </w:rPr>
        <w:t xml:space="preserve">     </w:t>
      </w:r>
      <w:r w:rsidR="00BB09CC" w:rsidRPr="00736A3B">
        <w:rPr>
          <w:rFonts w:ascii="Cambria" w:hAnsi="Cambria" w:cs="Calibri"/>
          <w:b/>
          <w:i/>
          <w:sz w:val="28"/>
          <w:szCs w:val="28"/>
        </w:rPr>
        <w:t>For Management</w:t>
      </w:r>
    </w:p>
    <w:p w:rsidR="00BB09CC" w:rsidRPr="007D1414" w:rsidRDefault="00D235FF" w:rsidP="003A48AD">
      <w:pPr>
        <w:spacing w:before="100" w:beforeAutospacing="1" w:after="100" w:afterAutospacing="1"/>
        <w:jc w:val="center"/>
        <w:rPr>
          <w:rFonts w:ascii="Cambria" w:hAnsi="Cambria" w:cs="Calibri"/>
          <w:b/>
          <w:sz w:val="28"/>
          <w:szCs w:val="28"/>
        </w:rPr>
      </w:pPr>
      <w:r>
        <w:rPr>
          <w:rFonts w:ascii="Cambria" w:hAnsi="Cambria" w:cs="Calibri"/>
          <w:b/>
          <w:noProof/>
          <w:sz w:val="28"/>
          <w:szCs w:val="28"/>
        </w:rPr>
        <w:drawing>
          <wp:inline distT="0" distB="0" distL="0" distR="0">
            <wp:extent cx="1272540" cy="838200"/>
            <wp:effectExtent l="0" t="0" r="0" b="0"/>
            <wp:docPr id="10" name="Picture 10" descr="MC900288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88976[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2540" cy="838200"/>
                    </a:xfrm>
                    <a:prstGeom prst="rect">
                      <a:avLst/>
                    </a:prstGeom>
                    <a:noFill/>
                    <a:ln>
                      <a:noFill/>
                    </a:ln>
                  </pic:spPr>
                </pic:pic>
              </a:graphicData>
            </a:graphic>
          </wp:inline>
        </w:drawing>
      </w:r>
    </w:p>
    <w:p w:rsidR="00BB09CC" w:rsidRDefault="00BB09CC" w:rsidP="00BB09CC">
      <w:pPr>
        <w:rPr>
          <w:rFonts w:ascii="Calibri" w:hAnsi="Calibri" w:cs="Calibri"/>
          <w:color w:val="000000"/>
          <w:sz w:val="24"/>
          <w:szCs w:val="24"/>
        </w:rPr>
      </w:pPr>
      <w:r w:rsidRPr="007D1414">
        <w:rPr>
          <w:rFonts w:ascii="Calibri" w:hAnsi="Calibri" w:cs="Calibri"/>
          <w:color w:val="000000"/>
          <w:sz w:val="24"/>
          <w:szCs w:val="24"/>
        </w:rPr>
        <w:t>Ideal coaches are excited about themselves, their players, and the organization. The purpose of this training is to facilitate administrators and supervisors in creating an encouraging and supportive work environment that thrives on excellence.  Administrators/coaches learn the importance of maintaining a professional and positive self-image and promoting such attributes in their teachers and staff.  They discover how to bring out the best in their team which will allow their teachers and staff to bring out the best in their students.  In addition to learning how to motivate teachers and staff to reach their highest potential by uncovering hidden strengths, they learn how to help change negative attitudes into positive ones that minimize conflict and increase productivity. These tools transfer to the classroom.  While demonstrating good work habits and professional behavior, managers will positively influence teachers and staff during "coaching sessions."  The course incorporates team building &amp; leadership skills by highlighting 5 Coaching Styles that encourage communication, cooperation, trust, enthusiasm, and openness. 10 PosiPower techniques to "coach-out" the best in employees are a highlight of the course, along with the following:</w:t>
      </w:r>
    </w:p>
    <w:p w:rsidR="00BB09CC" w:rsidRPr="007D1414" w:rsidRDefault="00BB09CC" w:rsidP="00BB09CC">
      <w:pPr>
        <w:rPr>
          <w:rFonts w:ascii="Calibri" w:hAnsi="Calibri" w:cs="Calibri"/>
          <w:color w:val="000000"/>
          <w:sz w:val="24"/>
          <w:szCs w:val="24"/>
        </w:rPr>
      </w:pPr>
    </w:p>
    <w:p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Why Coaches/Supervisors must maintain a positive self-image</w:t>
      </w:r>
    </w:p>
    <w:p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Identifying the influences of the best and worst coaches in your life</w:t>
      </w:r>
    </w:p>
    <w:p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Working with "problem players"</w:t>
      </w:r>
    </w:p>
    <w:p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Fostering initiative in players</w:t>
      </w:r>
    </w:p>
    <w:p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Developing ways to promote a safe and trusting environment</w:t>
      </w:r>
    </w:p>
    <w:p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Building a great team by developing hidden talents</w:t>
      </w:r>
    </w:p>
    <w:p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Teaching your players to be proud of what they do</w:t>
      </w:r>
    </w:p>
    <w:p w:rsidR="00BB09CC" w:rsidRDefault="00BB09CC" w:rsidP="009F6241">
      <w:pPr>
        <w:numPr>
          <w:ilvl w:val="0"/>
          <w:numId w:val="11"/>
        </w:numPr>
        <w:rPr>
          <w:b/>
          <w:bCs/>
          <w:iCs/>
          <w:sz w:val="24"/>
        </w:rPr>
      </w:pPr>
      <w:r w:rsidRPr="007D1414">
        <w:rPr>
          <w:rFonts w:ascii="Calibri" w:hAnsi="Calibri" w:cs="Calibri"/>
          <w:color w:val="000000"/>
          <w:sz w:val="24"/>
          <w:szCs w:val="24"/>
        </w:rPr>
        <w:t>10 tips to becoming an effective coach </w:t>
      </w:r>
      <w:r w:rsidRPr="00BB09CC">
        <w:rPr>
          <w:b/>
          <w:bCs/>
          <w:iCs/>
          <w:sz w:val="24"/>
        </w:rPr>
        <w:t xml:space="preserve"> </w:t>
      </w:r>
    </w:p>
    <w:p w:rsidR="00BB09CC" w:rsidRDefault="00BB09CC" w:rsidP="00BB09CC">
      <w:pPr>
        <w:ind w:left="360"/>
        <w:rPr>
          <w:b/>
          <w:bCs/>
          <w:iCs/>
          <w:sz w:val="24"/>
        </w:rPr>
      </w:pPr>
    </w:p>
    <w:p w:rsidR="00BB09CC" w:rsidRDefault="00BB09CC" w:rsidP="00BB09CC">
      <w:pPr>
        <w:ind w:left="360"/>
        <w:rPr>
          <w:b/>
          <w:bCs/>
          <w:iCs/>
          <w:sz w:val="24"/>
        </w:rPr>
      </w:pPr>
    </w:p>
    <w:p w:rsidR="003A48AD" w:rsidRDefault="003A48AD" w:rsidP="00BB09CC">
      <w:pPr>
        <w:rPr>
          <w:rFonts w:ascii="Cambria" w:hAnsi="Cambria" w:cs="Calibri"/>
          <w:b/>
          <w:sz w:val="28"/>
          <w:szCs w:val="28"/>
        </w:rPr>
      </w:pPr>
    </w:p>
    <w:p w:rsidR="003A48AD" w:rsidRDefault="003A48AD" w:rsidP="00BB09CC">
      <w:pPr>
        <w:rPr>
          <w:rFonts w:ascii="Cambria" w:hAnsi="Cambria" w:cs="Calibri"/>
          <w:b/>
          <w:sz w:val="28"/>
          <w:szCs w:val="28"/>
        </w:rPr>
      </w:pPr>
    </w:p>
    <w:p w:rsidR="003A48AD" w:rsidRDefault="003A48AD" w:rsidP="00BB09CC">
      <w:pPr>
        <w:rPr>
          <w:rFonts w:ascii="Cambria" w:hAnsi="Cambria" w:cs="Calibri"/>
          <w:b/>
          <w:sz w:val="28"/>
          <w:szCs w:val="28"/>
        </w:rPr>
      </w:pPr>
    </w:p>
    <w:p w:rsidR="003A48AD" w:rsidRDefault="003A48AD" w:rsidP="00BB09CC">
      <w:pPr>
        <w:rPr>
          <w:rFonts w:ascii="Cambria" w:hAnsi="Cambria" w:cs="Calibri"/>
          <w:b/>
          <w:sz w:val="28"/>
          <w:szCs w:val="28"/>
        </w:rPr>
      </w:pPr>
    </w:p>
    <w:p w:rsidR="003A48AD" w:rsidRDefault="003A48AD" w:rsidP="00BB09CC">
      <w:pPr>
        <w:rPr>
          <w:rFonts w:ascii="Cambria" w:hAnsi="Cambria" w:cs="Calibri"/>
          <w:b/>
          <w:sz w:val="28"/>
          <w:szCs w:val="28"/>
        </w:rPr>
      </w:pPr>
    </w:p>
    <w:p w:rsidR="003A48AD" w:rsidRDefault="003A48AD" w:rsidP="00BB09CC">
      <w:pPr>
        <w:rPr>
          <w:rFonts w:ascii="Cambria" w:hAnsi="Cambria" w:cs="Calibri"/>
          <w:b/>
          <w:sz w:val="28"/>
          <w:szCs w:val="28"/>
        </w:rPr>
      </w:pPr>
    </w:p>
    <w:p w:rsidR="003A48AD" w:rsidRDefault="003A48AD" w:rsidP="00BB09CC">
      <w:pPr>
        <w:rPr>
          <w:rFonts w:ascii="Cambria" w:hAnsi="Cambria" w:cs="Calibri"/>
          <w:b/>
          <w:sz w:val="28"/>
          <w:szCs w:val="28"/>
        </w:rPr>
      </w:pPr>
    </w:p>
    <w:p w:rsidR="003A48AD" w:rsidRDefault="003A48AD" w:rsidP="00BB09CC">
      <w:pPr>
        <w:rPr>
          <w:rFonts w:ascii="Cambria" w:hAnsi="Cambria" w:cs="Calibri"/>
          <w:b/>
          <w:sz w:val="28"/>
          <w:szCs w:val="28"/>
        </w:rPr>
      </w:pPr>
    </w:p>
    <w:p w:rsidR="003A48AD" w:rsidRDefault="003A48AD" w:rsidP="00BB09CC">
      <w:pPr>
        <w:rPr>
          <w:rFonts w:ascii="Cambria" w:hAnsi="Cambria" w:cs="Calibri"/>
          <w:b/>
          <w:sz w:val="28"/>
          <w:szCs w:val="28"/>
        </w:rPr>
      </w:pPr>
    </w:p>
    <w:p w:rsidR="003A48AD" w:rsidRDefault="003A48AD" w:rsidP="00BB09CC">
      <w:pPr>
        <w:rPr>
          <w:rFonts w:ascii="Cambria" w:hAnsi="Cambria" w:cs="Calibri"/>
          <w:b/>
          <w:sz w:val="28"/>
          <w:szCs w:val="28"/>
        </w:rPr>
      </w:pPr>
    </w:p>
    <w:p w:rsidR="00E9541D" w:rsidRPr="00E9541D" w:rsidRDefault="00E9541D" w:rsidP="00BB09CC">
      <w:pPr>
        <w:rPr>
          <w:rFonts w:ascii="Cambria" w:hAnsi="Cambria" w:cs="Calibri"/>
          <w:b/>
          <w:i/>
          <w:sz w:val="28"/>
          <w:szCs w:val="28"/>
        </w:rPr>
      </w:pPr>
    </w:p>
    <w:p w:rsidR="00BB09CC" w:rsidRPr="00E9541D" w:rsidRDefault="003A48AD" w:rsidP="00BB09CC">
      <w:pPr>
        <w:rPr>
          <w:rFonts w:ascii="Cambria" w:hAnsi="Cambria" w:cs="Calibri"/>
          <w:b/>
          <w:i/>
          <w:sz w:val="28"/>
          <w:szCs w:val="28"/>
        </w:rPr>
      </w:pPr>
      <w:r w:rsidRPr="00E9541D">
        <w:rPr>
          <w:rFonts w:ascii="Cambria" w:hAnsi="Cambria" w:cs="Calibri"/>
          <w:b/>
          <w:i/>
          <w:sz w:val="28"/>
          <w:szCs w:val="28"/>
        </w:rPr>
        <w:t>9</w:t>
      </w:r>
      <w:r w:rsidR="00BB09CC" w:rsidRPr="00E9541D">
        <w:rPr>
          <w:rFonts w:ascii="Cambria" w:hAnsi="Cambria" w:cs="Calibri"/>
          <w:b/>
          <w:i/>
          <w:sz w:val="28"/>
          <w:szCs w:val="28"/>
        </w:rPr>
        <w:t>.  Diversity in the Workplace in the 21</w:t>
      </w:r>
      <w:r w:rsidR="00BB09CC" w:rsidRPr="00E9541D">
        <w:rPr>
          <w:rFonts w:ascii="Cambria" w:hAnsi="Cambria" w:cs="Calibri"/>
          <w:b/>
          <w:i/>
          <w:sz w:val="28"/>
          <w:szCs w:val="28"/>
          <w:vertAlign w:val="superscript"/>
        </w:rPr>
        <w:t>st</w:t>
      </w:r>
      <w:r w:rsidR="00BB09CC" w:rsidRPr="00E9541D">
        <w:rPr>
          <w:rFonts w:ascii="Cambria" w:hAnsi="Cambria" w:cs="Calibri"/>
          <w:b/>
          <w:i/>
          <w:sz w:val="28"/>
          <w:szCs w:val="28"/>
        </w:rPr>
        <w:t xml:space="preserve"> Century – For Head Start </w:t>
      </w:r>
    </w:p>
    <w:p w:rsidR="003A48AD" w:rsidRPr="007D1414" w:rsidRDefault="00D235FF" w:rsidP="003A48AD">
      <w:pPr>
        <w:jc w:val="center"/>
        <w:rPr>
          <w:rFonts w:ascii="Cambria" w:hAnsi="Cambria" w:cs="Calibri"/>
          <w:b/>
          <w:sz w:val="28"/>
          <w:szCs w:val="28"/>
        </w:rPr>
      </w:pPr>
      <w:r>
        <w:rPr>
          <w:rFonts w:ascii="Cambria" w:hAnsi="Cambria" w:cs="Calibri"/>
          <w:b/>
          <w:noProof/>
          <w:sz w:val="28"/>
          <w:szCs w:val="28"/>
        </w:rPr>
        <w:drawing>
          <wp:inline distT="0" distB="0" distL="0" distR="0">
            <wp:extent cx="723900" cy="883920"/>
            <wp:effectExtent l="0" t="0" r="0" b="0"/>
            <wp:docPr id="11" name="Picture 11" descr="MC900070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70836[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83920"/>
                    </a:xfrm>
                    <a:prstGeom prst="rect">
                      <a:avLst/>
                    </a:prstGeom>
                    <a:noFill/>
                    <a:ln>
                      <a:noFill/>
                    </a:ln>
                  </pic:spPr>
                </pic:pic>
              </a:graphicData>
            </a:graphic>
          </wp:inline>
        </w:drawing>
      </w:r>
    </w:p>
    <w:p w:rsidR="00BB09CC" w:rsidRPr="007D1414" w:rsidRDefault="00BB09CC" w:rsidP="00BB09CC">
      <w:pPr>
        <w:rPr>
          <w:rFonts w:ascii="Calibri" w:hAnsi="Calibri" w:cs="Calibri"/>
          <w:sz w:val="24"/>
          <w:szCs w:val="24"/>
        </w:rPr>
      </w:pPr>
    </w:p>
    <w:p w:rsidR="00BB09CC" w:rsidRPr="007D1414" w:rsidRDefault="00BB09CC" w:rsidP="00BB09CC">
      <w:pPr>
        <w:pStyle w:val="BodyText2"/>
        <w:rPr>
          <w:rFonts w:ascii="Calibri" w:hAnsi="Calibri" w:cs="Calibri"/>
          <w:b w:val="0"/>
          <w:sz w:val="24"/>
          <w:szCs w:val="24"/>
        </w:rPr>
      </w:pPr>
      <w:r w:rsidRPr="007D1414">
        <w:rPr>
          <w:rFonts w:ascii="Calibri" w:hAnsi="Calibri" w:cs="Calibri"/>
          <w:b w:val="0"/>
          <w:sz w:val="24"/>
          <w:szCs w:val="24"/>
        </w:rPr>
        <w:t>The 21</w:t>
      </w:r>
      <w:r w:rsidRPr="007D1414">
        <w:rPr>
          <w:rFonts w:ascii="Calibri" w:hAnsi="Calibri" w:cs="Calibri"/>
          <w:b w:val="0"/>
          <w:sz w:val="24"/>
          <w:szCs w:val="24"/>
          <w:vertAlign w:val="superscript"/>
        </w:rPr>
        <w:t>st</w:t>
      </w:r>
      <w:r w:rsidRPr="007D1414">
        <w:rPr>
          <w:rFonts w:ascii="Calibri" w:hAnsi="Calibri" w:cs="Calibri"/>
          <w:b w:val="0"/>
          <w:sz w:val="24"/>
          <w:szCs w:val="24"/>
        </w:rPr>
        <w:t xml:space="preserve"> Century workplace and our clients have become increasingly diverse.  In this course, participants learn that having an ethnocentric perspective of our society will hamper their ability to service diverse students and their parents.  Participants will discover that on a daily basis people from different races, cultures, and walks of life, work harmoniously alongside one another.  This course is designed to celebrate that diversity.  Participants learn that individuals who feel good about themselves are more receptive to people who are "different".  Participants share or rediscover their own heritage. This course is designed to actively involve and stimulate a diverse group of individuals whose gender, socio-economic class, physical ability, heritage, intelligence, lifestyle, age, race, sexual orientation, religion, and ethnicity may represent very different or very similar perspectives.  Participants also learn and discuss the effects of prejudice and discrimination in the workplace.  The main points of discussion include:</w:t>
      </w:r>
    </w:p>
    <w:p w:rsidR="00BB09CC" w:rsidRPr="007D1414" w:rsidRDefault="00BB09CC" w:rsidP="00BB09CC">
      <w:pPr>
        <w:pStyle w:val="BodyText2"/>
        <w:rPr>
          <w:rFonts w:ascii="Calibri" w:hAnsi="Calibri" w:cs="Calibri"/>
          <w:b w:val="0"/>
          <w:sz w:val="24"/>
          <w:szCs w:val="24"/>
        </w:rPr>
      </w:pPr>
    </w:p>
    <w:p w:rsidR="00BB09CC" w:rsidRPr="007D1414" w:rsidRDefault="00BB09CC" w:rsidP="00BB09CC">
      <w:pPr>
        <w:pStyle w:val="BodyText2"/>
        <w:numPr>
          <w:ilvl w:val="0"/>
          <w:numId w:val="1"/>
        </w:numPr>
        <w:rPr>
          <w:rFonts w:ascii="Calibri" w:hAnsi="Calibri" w:cs="Calibri"/>
          <w:b w:val="0"/>
          <w:sz w:val="24"/>
          <w:szCs w:val="24"/>
        </w:rPr>
      </w:pPr>
      <w:r w:rsidRPr="007D1414">
        <w:rPr>
          <w:rFonts w:ascii="Calibri" w:hAnsi="Calibri" w:cs="Calibri"/>
          <w:b w:val="0"/>
          <w:sz w:val="24"/>
          <w:szCs w:val="24"/>
        </w:rPr>
        <w:t>Diversity in the work place is a positive concept</w:t>
      </w:r>
    </w:p>
    <w:p w:rsidR="00BB09CC" w:rsidRPr="007D1414" w:rsidRDefault="00BB09CC" w:rsidP="00BB09CC">
      <w:pPr>
        <w:pStyle w:val="BodyText2"/>
        <w:numPr>
          <w:ilvl w:val="0"/>
          <w:numId w:val="1"/>
        </w:numPr>
        <w:rPr>
          <w:rFonts w:ascii="Calibri" w:hAnsi="Calibri" w:cs="Calibri"/>
          <w:b w:val="0"/>
          <w:sz w:val="24"/>
          <w:szCs w:val="24"/>
        </w:rPr>
      </w:pPr>
      <w:r w:rsidRPr="007D1414">
        <w:rPr>
          <w:rFonts w:ascii="Calibri" w:hAnsi="Calibri" w:cs="Calibri"/>
          <w:b w:val="0"/>
          <w:sz w:val="24"/>
          <w:szCs w:val="24"/>
        </w:rPr>
        <w:t>Respect, patience, tolerance, and understanding is essential in the workplace</w:t>
      </w:r>
    </w:p>
    <w:p w:rsidR="00BB09CC" w:rsidRPr="007D1414" w:rsidRDefault="00BB09CC" w:rsidP="00BB09CC">
      <w:pPr>
        <w:pStyle w:val="BodyText2"/>
        <w:numPr>
          <w:ilvl w:val="0"/>
          <w:numId w:val="1"/>
        </w:numPr>
        <w:rPr>
          <w:rFonts w:ascii="Calibri" w:hAnsi="Calibri" w:cs="Calibri"/>
          <w:b w:val="0"/>
          <w:sz w:val="24"/>
          <w:szCs w:val="24"/>
        </w:rPr>
      </w:pPr>
      <w:r w:rsidRPr="007D1414">
        <w:rPr>
          <w:rFonts w:ascii="Calibri" w:hAnsi="Calibri" w:cs="Calibri"/>
          <w:b w:val="0"/>
          <w:sz w:val="24"/>
          <w:szCs w:val="24"/>
        </w:rPr>
        <w:t xml:space="preserve">The importance of respect and communication when working with diverse parents </w:t>
      </w:r>
    </w:p>
    <w:p w:rsidR="00BB09CC" w:rsidRPr="007D1414" w:rsidRDefault="00BB09CC" w:rsidP="00BB09CC">
      <w:pPr>
        <w:pStyle w:val="BodyText2"/>
        <w:numPr>
          <w:ilvl w:val="0"/>
          <w:numId w:val="1"/>
        </w:numPr>
        <w:rPr>
          <w:rFonts w:ascii="Calibri" w:hAnsi="Calibri" w:cs="Calibri"/>
          <w:b w:val="0"/>
          <w:sz w:val="24"/>
          <w:szCs w:val="24"/>
        </w:rPr>
      </w:pPr>
      <w:r w:rsidRPr="007D1414">
        <w:rPr>
          <w:rFonts w:ascii="Calibri" w:hAnsi="Calibri" w:cs="Calibri"/>
          <w:b w:val="0"/>
          <w:sz w:val="24"/>
          <w:szCs w:val="24"/>
        </w:rPr>
        <w:t>How each of us is culturally unique</w:t>
      </w:r>
    </w:p>
    <w:p w:rsidR="00BB09CC" w:rsidRPr="007D1414" w:rsidRDefault="00BB09CC" w:rsidP="00BB09CC">
      <w:pPr>
        <w:pStyle w:val="BodyText2"/>
        <w:numPr>
          <w:ilvl w:val="0"/>
          <w:numId w:val="1"/>
        </w:numPr>
        <w:rPr>
          <w:rFonts w:ascii="Calibri" w:hAnsi="Calibri" w:cs="Calibri"/>
          <w:b w:val="0"/>
          <w:sz w:val="24"/>
          <w:szCs w:val="24"/>
        </w:rPr>
      </w:pPr>
      <w:r w:rsidRPr="007D1414">
        <w:rPr>
          <w:rFonts w:ascii="Calibri" w:hAnsi="Calibri" w:cs="Calibri"/>
          <w:b w:val="0"/>
          <w:sz w:val="24"/>
          <w:szCs w:val="24"/>
        </w:rPr>
        <w:t xml:space="preserve">The effects of prejudice and discrimination </w:t>
      </w:r>
    </w:p>
    <w:p w:rsidR="00BB09CC" w:rsidRDefault="00BB09CC" w:rsidP="00BB09CC">
      <w:pPr>
        <w:pStyle w:val="BodyText2"/>
        <w:numPr>
          <w:ilvl w:val="0"/>
          <w:numId w:val="1"/>
        </w:numPr>
        <w:rPr>
          <w:rFonts w:ascii="Calibri" w:hAnsi="Calibri" w:cs="Calibri"/>
          <w:sz w:val="24"/>
          <w:szCs w:val="24"/>
        </w:rPr>
      </w:pPr>
      <w:r w:rsidRPr="007D1414">
        <w:rPr>
          <w:rFonts w:ascii="Calibri" w:hAnsi="Calibri" w:cs="Calibri"/>
          <w:sz w:val="24"/>
          <w:szCs w:val="24"/>
        </w:rPr>
        <w:t>10 PosiPower Reasons to celebrate diversity in the workplace</w:t>
      </w:r>
    </w:p>
    <w:p w:rsidR="000E2FC6" w:rsidRDefault="000E2FC6">
      <w:pPr>
        <w:rPr>
          <w:rFonts w:ascii="Calibri" w:hAnsi="Calibri" w:cs="Calibri"/>
          <w:b/>
          <w:sz w:val="24"/>
          <w:szCs w:val="24"/>
        </w:rPr>
      </w:pPr>
      <w:r>
        <w:rPr>
          <w:rFonts w:ascii="Calibri" w:hAnsi="Calibri" w:cs="Calibri"/>
          <w:sz w:val="24"/>
          <w:szCs w:val="24"/>
        </w:rPr>
        <w:br w:type="page"/>
      </w:r>
    </w:p>
    <w:p w:rsidR="000E2FC6" w:rsidRPr="007D1414" w:rsidRDefault="000E2FC6" w:rsidP="000E2FC6">
      <w:pPr>
        <w:pStyle w:val="BodyText2"/>
        <w:ind w:left="720"/>
        <w:rPr>
          <w:rFonts w:ascii="Calibri" w:hAnsi="Calibri" w:cs="Calibri"/>
          <w:sz w:val="24"/>
          <w:szCs w:val="24"/>
        </w:rPr>
      </w:pPr>
    </w:p>
    <w:p w:rsidR="00BB09CC" w:rsidRPr="007D1414" w:rsidRDefault="00BB09CC" w:rsidP="00BB09CC">
      <w:pPr>
        <w:rPr>
          <w:rFonts w:ascii="Calibri" w:hAnsi="Calibri" w:cs="Calibri"/>
          <w:sz w:val="24"/>
          <w:szCs w:val="24"/>
        </w:rPr>
      </w:pPr>
    </w:p>
    <w:p w:rsidR="00BB09CC" w:rsidRPr="00866D8E" w:rsidRDefault="00BB09CC" w:rsidP="00BB09CC">
      <w:pPr>
        <w:rPr>
          <w:b/>
          <w:i/>
          <w:sz w:val="28"/>
          <w:szCs w:val="28"/>
        </w:rPr>
      </w:pPr>
      <w:r>
        <w:rPr>
          <w:rFonts w:ascii="Cambria" w:hAnsi="Cambria"/>
          <w:b/>
          <w:i/>
          <w:sz w:val="28"/>
          <w:szCs w:val="28"/>
        </w:rPr>
        <w:t xml:space="preserve">     </w:t>
      </w:r>
      <w:r w:rsidR="00E9541D">
        <w:rPr>
          <w:rFonts w:ascii="Cambria" w:hAnsi="Cambria"/>
          <w:b/>
          <w:i/>
          <w:sz w:val="28"/>
          <w:szCs w:val="28"/>
        </w:rPr>
        <w:t>10</w:t>
      </w:r>
      <w:r w:rsidRPr="00F51989">
        <w:rPr>
          <w:rFonts w:ascii="Cambria" w:hAnsi="Cambria"/>
          <w:b/>
          <w:i/>
          <w:sz w:val="28"/>
          <w:szCs w:val="28"/>
        </w:rPr>
        <w:t>.</w:t>
      </w:r>
      <w:r w:rsidRPr="00866D8E">
        <w:rPr>
          <w:b/>
          <w:i/>
          <w:sz w:val="28"/>
          <w:szCs w:val="28"/>
        </w:rPr>
        <w:t xml:space="preserve">   </w:t>
      </w:r>
      <w:r w:rsidRPr="0049361D">
        <w:rPr>
          <w:rFonts w:ascii="Cambria" w:hAnsi="Cambria"/>
          <w:b/>
          <w:i/>
          <w:sz w:val="28"/>
          <w:szCs w:val="28"/>
        </w:rPr>
        <w:t>Celebrate Diversity in Your Classroom</w:t>
      </w:r>
      <w:r w:rsidRPr="00866D8E">
        <w:rPr>
          <w:b/>
          <w:i/>
          <w:sz w:val="28"/>
          <w:szCs w:val="28"/>
        </w:rPr>
        <w:t xml:space="preserve">  </w:t>
      </w:r>
      <w:r>
        <w:rPr>
          <w:b/>
          <w:i/>
          <w:sz w:val="28"/>
          <w:szCs w:val="28"/>
        </w:rPr>
        <w:t xml:space="preserve">  </w:t>
      </w:r>
      <w:r w:rsidR="00D235FF">
        <w:rPr>
          <w:b/>
          <w:i/>
          <w:noProof/>
          <w:sz w:val="22"/>
        </w:rPr>
        <w:drawing>
          <wp:inline distT="0" distB="0" distL="0" distR="0">
            <wp:extent cx="822960" cy="731520"/>
            <wp:effectExtent l="0" t="0" r="0" b="0"/>
            <wp:docPr id="12" name="Picture 1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6662_"/>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731520"/>
                    </a:xfrm>
                    <a:prstGeom prst="rect">
                      <a:avLst/>
                    </a:prstGeom>
                    <a:noFill/>
                    <a:ln>
                      <a:noFill/>
                    </a:ln>
                  </pic:spPr>
                </pic:pic>
              </a:graphicData>
            </a:graphic>
          </wp:inline>
        </w:drawing>
      </w:r>
    </w:p>
    <w:p w:rsidR="00BB09CC" w:rsidRPr="00F10633" w:rsidRDefault="00BB09CC" w:rsidP="00BB09CC">
      <w:pPr>
        <w:rPr>
          <w:b/>
          <w:i/>
        </w:rPr>
      </w:pPr>
    </w:p>
    <w:p w:rsidR="00BB09CC" w:rsidRPr="00DA55D9" w:rsidRDefault="00BB09CC" w:rsidP="00BB09CC">
      <w:pPr>
        <w:rPr>
          <w:rFonts w:ascii="Calibri" w:hAnsi="Calibri" w:cs="Calibri"/>
          <w:bCs/>
          <w:sz w:val="24"/>
        </w:rPr>
      </w:pPr>
      <w:r w:rsidRPr="00DA55D9">
        <w:rPr>
          <w:rFonts w:ascii="Calibri" w:hAnsi="Calibri" w:cs="Calibri"/>
          <w:bCs/>
          <w:sz w:val="24"/>
        </w:rPr>
        <w:t xml:space="preserve">Diversity is all around us and it a positive experience that enriches everyone’s life. Children/students and their families are representatives of all walks of life and they need to be valued and welcomed into the classroom.  In this course teachers learn how to positively respond to students from different backgrounds, ethnic groups, races, socio-economic status, as well as ones with different learning styles.  They learn why it is important to make connections with each student and to value their uniqueness.  Topical highlights are:  </w:t>
      </w:r>
    </w:p>
    <w:p w:rsidR="00BB09CC" w:rsidRPr="00DA55D9" w:rsidRDefault="00BB09CC" w:rsidP="00BB09CC">
      <w:pPr>
        <w:rPr>
          <w:rFonts w:ascii="Calibri" w:hAnsi="Calibri" w:cs="Calibri"/>
          <w:bCs/>
          <w:sz w:val="24"/>
        </w:rPr>
      </w:pPr>
    </w:p>
    <w:p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 xml:space="preserve">Why it is important to foster a positive learning environment </w:t>
      </w:r>
    </w:p>
    <w:p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How the classroom is diverse in a variety of ways</w:t>
      </w:r>
    </w:p>
    <w:p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What is meant by "culture," "diversity," and "race?"</w:t>
      </w:r>
    </w:p>
    <w:p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Why celebrate diversity in your classroom?</w:t>
      </w:r>
    </w:p>
    <w:p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What do all children need?</w:t>
      </w:r>
    </w:p>
    <w:p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 xml:space="preserve">10 tips to help your students to feel </w:t>
      </w:r>
      <w:r w:rsidRPr="00DA55D9">
        <w:rPr>
          <w:rFonts w:ascii="Calibri" w:hAnsi="Calibri" w:cs="Calibri"/>
          <w:b/>
          <w:sz w:val="24"/>
        </w:rPr>
        <w:t>positively</w:t>
      </w:r>
      <w:r w:rsidRPr="00DA55D9">
        <w:rPr>
          <w:rFonts w:ascii="Calibri" w:hAnsi="Calibri" w:cs="Calibri"/>
          <w:bCs/>
          <w:sz w:val="24"/>
        </w:rPr>
        <w:t xml:space="preserve"> unique</w:t>
      </w:r>
    </w:p>
    <w:p w:rsidR="00BB09CC" w:rsidRPr="00DA55D9" w:rsidRDefault="00BB09CC" w:rsidP="00BB09CC">
      <w:pPr>
        <w:rPr>
          <w:rFonts w:ascii="Calibri" w:hAnsi="Calibri" w:cs="Calibri"/>
          <w:bCs/>
          <w:sz w:val="24"/>
        </w:rPr>
      </w:pPr>
    </w:p>
    <w:p w:rsidR="00BB09CC" w:rsidRDefault="00BB09CC" w:rsidP="00BB09CC">
      <w:pPr>
        <w:rPr>
          <w:bCs/>
          <w:sz w:val="24"/>
        </w:rPr>
      </w:pPr>
    </w:p>
    <w:p w:rsidR="00BB09CC" w:rsidRDefault="00BB09CC" w:rsidP="00BB09CC">
      <w:pPr>
        <w:rPr>
          <w:bCs/>
          <w:sz w:val="24"/>
        </w:rPr>
      </w:pPr>
    </w:p>
    <w:p w:rsidR="00D12AEA" w:rsidRPr="00BB09CC" w:rsidRDefault="00E9541D" w:rsidP="003A48AD">
      <w:pPr>
        <w:rPr>
          <w:b/>
          <w:i/>
          <w:sz w:val="28"/>
          <w:szCs w:val="28"/>
        </w:rPr>
      </w:pPr>
      <w:r>
        <w:rPr>
          <w:rFonts w:ascii="Cambria" w:hAnsi="Cambria"/>
          <w:b/>
          <w:bCs/>
          <w:i/>
          <w:iCs/>
          <w:sz w:val="28"/>
          <w:szCs w:val="28"/>
        </w:rPr>
        <w:t>11</w:t>
      </w:r>
      <w:r w:rsidR="0049361D" w:rsidRPr="00BB09CC">
        <w:rPr>
          <w:rFonts w:ascii="Cambria" w:hAnsi="Cambria"/>
          <w:b/>
          <w:bCs/>
          <w:i/>
          <w:iCs/>
          <w:sz w:val="28"/>
          <w:szCs w:val="28"/>
        </w:rPr>
        <w:t>.</w:t>
      </w:r>
      <w:r w:rsidR="0049361D" w:rsidRPr="00BB09CC">
        <w:rPr>
          <w:b/>
          <w:bCs/>
          <w:iCs/>
          <w:sz w:val="24"/>
        </w:rPr>
        <w:t xml:space="preserve"> </w:t>
      </w:r>
      <w:r w:rsidR="00D12AEA" w:rsidRPr="00BB09CC">
        <w:rPr>
          <w:rFonts w:ascii="Cambria" w:hAnsi="Cambria"/>
          <w:b/>
          <w:i/>
          <w:iCs/>
          <w:sz w:val="28"/>
          <w:szCs w:val="28"/>
        </w:rPr>
        <w:t>Balance Work &amp; Family &amp; Be Positive in Both</w:t>
      </w:r>
      <w:r w:rsidR="00D12AEA" w:rsidRPr="00BB09CC">
        <w:rPr>
          <w:b/>
          <w:i/>
          <w:sz w:val="28"/>
          <w:szCs w:val="28"/>
        </w:rPr>
        <w:t xml:space="preserve">  </w:t>
      </w:r>
      <w:r w:rsidR="00D235FF">
        <w:rPr>
          <w:b/>
          <w:iCs/>
          <w:noProof/>
          <w:sz w:val="22"/>
        </w:rPr>
        <w:drawing>
          <wp:inline distT="0" distB="0" distL="0" distR="0">
            <wp:extent cx="982980" cy="662940"/>
            <wp:effectExtent l="0" t="0" r="0" b="0"/>
            <wp:docPr id="14" name="Picture 14" descr="MPj04070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j04070850000[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662940"/>
                    </a:xfrm>
                    <a:prstGeom prst="rect">
                      <a:avLst/>
                    </a:prstGeom>
                    <a:noFill/>
                    <a:ln>
                      <a:noFill/>
                    </a:ln>
                  </pic:spPr>
                </pic:pic>
              </a:graphicData>
            </a:graphic>
          </wp:inline>
        </w:drawing>
      </w:r>
    </w:p>
    <w:p w:rsidR="00D12AEA" w:rsidRPr="00DA55D9" w:rsidRDefault="00D12AEA" w:rsidP="00D12AEA">
      <w:pPr>
        <w:jc w:val="center"/>
        <w:rPr>
          <w:b/>
          <w:i/>
          <w:sz w:val="16"/>
          <w:szCs w:val="16"/>
        </w:rPr>
      </w:pPr>
    </w:p>
    <w:p w:rsidR="00D12AEA" w:rsidRPr="00DA55D9" w:rsidRDefault="00D12AEA" w:rsidP="00D12AEA">
      <w:pPr>
        <w:rPr>
          <w:rFonts w:ascii="Calibri" w:hAnsi="Calibri" w:cs="Calibri"/>
          <w:sz w:val="24"/>
        </w:rPr>
      </w:pPr>
      <w:r w:rsidRPr="00DA55D9">
        <w:rPr>
          <w:rFonts w:ascii="Calibri" w:hAnsi="Calibri" w:cs="Calibri"/>
          <w:sz w:val="24"/>
        </w:rPr>
        <w:t xml:space="preserve">The objective of this </w:t>
      </w:r>
      <w:r w:rsidR="00310329" w:rsidRPr="00DA55D9">
        <w:rPr>
          <w:rFonts w:ascii="Calibri" w:hAnsi="Calibri" w:cs="Calibri"/>
          <w:sz w:val="24"/>
        </w:rPr>
        <w:t>workshop is to teach teachers</w:t>
      </w:r>
      <w:r w:rsidRPr="00DA55D9">
        <w:rPr>
          <w:rFonts w:ascii="Calibri" w:hAnsi="Calibri" w:cs="Calibri"/>
          <w:sz w:val="24"/>
        </w:rPr>
        <w:t xml:space="preserve"> the importance of maintaining a balance</w:t>
      </w:r>
      <w:r w:rsidR="00310329" w:rsidRPr="00DA55D9">
        <w:rPr>
          <w:rFonts w:ascii="Calibri" w:hAnsi="Calibri" w:cs="Calibri"/>
          <w:sz w:val="24"/>
        </w:rPr>
        <w:t xml:space="preserve"> between work and home life. Teacher</w:t>
      </w:r>
      <w:r w:rsidR="00977C46" w:rsidRPr="00DA55D9">
        <w:rPr>
          <w:rFonts w:ascii="Calibri" w:hAnsi="Calibri" w:cs="Calibri"/>
          <w:sz w:val="24"/>
        </w:rPr>
        <w:t>s learn that educators</w:t>
      </w:r>
      <w:r w:rsidRPr="00DA55D9">
        <w:rPr>
          <w:rFonts w:ascii="Calibri" w:hAnsi="Calibri" w:cs="Calibri"/>
          <w:sz w:val="24"/>
        </w:rPr>
        <w:t xml:space="preserve"> who have positive interpersonal relationsh</w:t>
      </w:r>
      <w:r w:rsidR="00310329" w:rsidRPr="00DA55D9">
        <w:rPr>
          <w:rFonts w:ascii="Calibri" w:hAnsi="Calibri" w:cs="Calibri"/>
          <w:sz w:val="24"/>
        </w:rPr>
        <w:t>ips are generally the PosiTeachers in their classrooms</w:t>
      </w:r>
      <w:r w:rsidR="00977C46" w:rsidRPr="00DA55D9">
        <w:rPr>
          <w:rFonts w:ascii="Calibri" w:hAnsi="Calibri" w:cs="Calibri"/>
          <w:sz w:val="24"/>
        </w:rPr>
        <w:t xml:space="preserve">.  They are also </w:t>
      </w:r>
      <w:r w:rsidRPr="00DA55D9">
        <w:rPr>
          <w:rFonts w:ascii="Calibri" w:hAnsi="Calibri" w:cs="Calibri"/>
          <w:sz w:val="24"/>
        </w:rPr>
        <w:t>PosiParents</w:t>
      </w:r>
      <w:r w:rsidR="00310329" w:rsidRPr="00DA55D9">
        <w:rPr>
          <w:rFonts w:ascii="Calibri" w:hAnsi="Calibri" w:cs="Calibri"/>
          <w:sz w:val="24"/>
        </w:rPr>
        <w:t xml:space="preserve"> if they have children of their own.  Teachers</w:t>
      </w:r>
      <w:r w:rsidRPr="00DA55D9">
        <w:rPr>
          <w:rFonts w:ascii="Calibri" w:hAnsi="Calibri" w:cs="Calibri"/>
          <w:sz w:val="24"/>
        </w:rPr>
        <w:t xml:space="preserve"> with a happy home life are more prod</w:t>
      </w:r>
      <w:r w:rsidR="00310329" w:rsidRPr="00DA55D9">
        <w:rPr>
          <w:rFonts w:ascii="Calibri" w:hAnsi="Calibri" w:cs="Calibri"/>
          <w:sz w:val="24"/>
        </w:rPr>
        <w:t>uctive in the classroom</w:t>
      </w:r>
      <w:r w:rsidRPr="00DA55D9">
        <w:rPr>
          <w:rFonts w:ascii="Calibri" w:hAnsi="Calibri" w:cs="Calibri"/>
          <w:sz w:val="24"/>
        </w:rPr>
        <w:t xml:space="preserve">. They are less distracted by family problems and have fewer absences.  </w:t>
      </w:r>
      <w:r w:rsidR="00310329" w:rsidRPr="00DA55D9">
        <w:rPr>
          <w:rFonts w:ascii="Calibri" w:hAnsi="Calibri" w:cs="Calibri"/>
          <w:sz w:val="24"/>
        </w:rPr>
        <w:t>These valued teachers can fully focus on their students.  In addition, school administrators who value families have loyal teachers</w:t>
      </w:r>
      <w:r w:rsidRPr="00DA55D9">
        <w:rPr>
          <w:rFonts w:ascii="Calibri" w:hAnsi="Calibri" w:cs="Calibri"/>
          <w:sz w:val="24"/>
        </w:rPr>
        <w:t xml:space="preserve">. </w:t>
      </w:r>
      <w:r w:rsidR="00310329" w:rsidRPr="00DA55D9">
        <w:rPr>
          <w:rFonts w:ascii="Calibri" w:hAnsi="Calibri" w:cs="Calibri"/>
          <w:sz w:val="24"/>
        </w:rPr>
        <w:t xml:space="preserve"> Administrator</w:t>
      </w:r>
      <w:r w:rsidR="00977C46" w:rsidRPr="00DA55D9">
        <w:rPr>
          <w:rFonts w:ascii="Calibri" w:hAnsi="Calibri" w:cs="Calibri"/>
          <w:sz w:val="24"/>
        </w:rPr>
        <w:t>s</w:t>
      </w:r>
      <w:r w:rsidR="00310329" w:rsidRPr="00DA55D9">
        <w:rPr>
          <w:rFonts w:ascii="Calibri" w:hAnsi="Calibri" w:cs="Calibri"/>
          <w:sz w:val="24"/>
        </w:rPr>
        <w:t xml:space="preserve"> and teacher</w:t>
      </w:r>
      <w:r w:rsidRPr="00DA55D9">
        <w:rPr>
          <w:rFonts w:ascii="Calibri" w:hAnsi="Calibri" w:cs="Calibri"/>
          <w:sz w:val="24"/>
        </w:rPr>
        <w:t xml:space="preserve">s working together will find that the benefits are mutually satisfying.  </w:t>
      </w:r>
      <w:r w:rsidR="00977C46" w:rsidRPr="00DA55D9">
        <w:rPr>
          <w:rFonts w:ascii="Calibri" w:hAnsi="Calibri" w:cs="Calibri"/>
          <w:sz w:val="24"/>
        </w:rPr>
        <w:t xml:space="preserve">In this workshop teachers </w:t>
      </w:r>
      <w:r w:rsidRPr="00DA55D9">
        <w:rPr>
          <w:rFonts w:ascii="Calibri" w:hAnsi="Calibri" w:cs="Calibri"/>
          <w:sz w:val="24"/>
        </w:rPr>
        <w:t>will discover:</w:t>
      </w:r>
    </w:p>
    <w:p w:rsidR="00D12AEA" w:rsidRPr="00DA55D9" w:rsidRDefault="00D12AEA" w:rsidP="00D12AEA">
      <w:pPr>
        <w:rPr>
          <w:rFonts w:ascii="Calibri" w:hAnsi="Calibri" w:cs="Calibri"/>
          <w:sz w:val="16"/>
          <w:szCs w:val="16"/>
        </w:rPr>
      </w:pPr>
    </w:p>
    <w:p w:rsidR="00977C46" w:rsidRPr="00DA55D9" w:rsidRDefault="003322EC" w:rsidP="009F6241">
      <w:pPr>
        <w:numPr>
          <w:ilvl w:val="0"/>
          <w:numId w:val="2"/>
        </w:numPr>
        <w:rPr>
          <w:rFonts w:ascii="Calibri" w:hAnsi="Calibri" w:cs="Calibri"/>
          <w:sz w:val="24"/>
          <w:szCs w:val="24"/>
        </w:rPr>
      </w:pPr>
      <w:r w:rsidRPr="00DA55D9">
        <w:rPr>
          <w:rFonts w:ascii="Calibri" w:hAnsi="Calibri" w:cs="Calibri"/>
          <w:sz w:val="24"/>
          <w:szCs w:val="24"/>
        </w:rPr>
        <w:t>T</w:t>
      </w:r>
      <w:r w:rsidR="00977C46" w:rsidRPr="00DA55D9">
        <w:rPr>
          <w:rFonts w:ascii="Calibri" w:hAnsi="Calibri" w:cs="Calibri"/>
          <w:sz w:val="24"/>
          <w:szCs w:val="24"/>
        </w:rPr>
        <w:t xml:space="preserve">he benefits of a positive </w:t>
      </w:r>
      <w:r w:rsidRPr="00DA55D9">
        <w:rPr>
          <w:rFonts w:ascii="Calibri" w:hAnsi="Calibri" w:cs="Calibri"/>
          <w:sz w:val="24"/>
          <w:szCs w:val="24"/>
        </w:rPr>
        <w:t>self-image</w:t>
      </w:r>
    </w:p>
    <w:p w:rsidR="00977C46" w:rsidRPr="00DA55D9" w:rsidRDefault="00977C46" w:rsidP="009F6241">
      <w:pPr>
        <w:numPr>
          <w:ilvl w:val="0"/>
          <w:numId w:val="2"/>
        </w:numPr>
        <w:rPr>
          <w:rFonts w:ascii="Calibri" w:hAnsi="Calibri" w:cs="Calibri"/>
          <w:sz w:val="24"/>
          <w:szCs w:val="24"/>
        </w:rPr>
      </w:pPr>
      <w:r w:rsidRPr="00DA55D9">
        <w:rPr>
          <w:rFonts w:ascii="Calibri" w:hAnsi="Calibri" w:cs="Calibri"/>
          <w:sz w:val="24"/>
          <w:szCs w:val="24"/>
        </w:rPr>
        <w:t>That balancing work &amp; family will reduce stress</w:t>
      </w:r>
    </w:p>
    <w:p w:rsidR="00D12AEA" w:rsidRPr="00DA55D9" w:rsidRDefault="00D12AEA" w:rsidP="009F6241">
      <w:pPr>
        <w:numPr>
          <w:ilvl w:val="0"/>
          <w:numId w:val="2"/>
        </w:numPr>
        <w:rPr>
          <w:rFonts w:ascii="Calibri" w:hAnsi="Calibri" w:cs="Calibri"/>
          <w:b/>
          <w:sz w:val="24"/>
          <w:szCs w:val="24"/>
        </w:rPr>
      </w:pPr>
      <w:r w:rsidRPr="00DA55D9">
        <w:rPr>
          <w:rFonts w:ascii="Calibri" w:hAnsi="Calibri" w:cs="Calibri"/>
          <w:sz w:val="24"/>
          <w:szCs w:val="24"/>
        </w:rPr>
        <w:t xml:space="preserve">Having a positive attitude </w:t>
      </w:r>
      <w:r w:rsidR="003322EC" w:rsidRPr="00DA55D9">
        <w:rPr>
          <w:rFonts w:ascii="Calibri" w:hAnsi="Calibri" w:cs="Calibri"/>
          <w:sz w:val="24"/>
          <w:szCs w:val="24"/>
        </w:rPr>
        <w:t>for work and family is</w:t>
      </w:r>
      <w:r w:rsidRPr="00DA55D9">
        <w:rPr>
          <w:rFonts w:ascii="Calibri" w:hAnsi="Calibri" w:cs="Calibri"/>
          <w:b/>
          <w:sz w:val="24"/>
          <w:szCs w:val="24"/>
        </w:rPr>
        <w:t xml:space="preserve"> </w:t>
      </w:r>
      <w:r w:rsidR="003322EC" w:rsidRPr="00DA55D9">
        <w:rPr>
          <w:rFonts w:ascii="Calibri" w:hAnsi="Calibri" w:cs="Calibri"/>
          <w:bCs/>
          <w:sz w:val="24"/>
          <w:szCs w:val="24"/>
        </w:rPr>
        <w:t>ideal</w:t>
      </w:r>
      <w:r w:rsidRPr="00DA55D9">
        <w:rPr>
          <w:rFonts w:ascii="Calibri" w:hAnsi="Calibri" w:cs="Calibri"/>
          <w:b/>
          <w:sz w:val="24"/>
          <w:szCs w:val="24"/>
        </w:rPr>
        <w:t xml:space="preserve">               </w:t>
      </w:r>
    </w:p>
    <w:p w:rsidR="00D12AEA" w:rsidRPr="00DA55D9" w:rsidRDefault="003322EC" w:rsidP="009F6241">
      <w:pPr>
        <w:numPr>
          <w:ilvl w:val="0"/>
          <w:numId w:val="2"/>
        </w:numPr>
        <w:rPr>
          <w:rFonts w:ascii="Calibri" w:hAnsi="Calibri" w:cs="Calibri"/>
          <w:sz w:val="24"/>
          <w:szCs w:val="24"/>
        </w:rPr>
      </w:pPr>
      <w:r w:rsidRPr="00DA55D9">
        <w:rPr>
          <w:rFonts w:ascii="Calibri" w:hAnsi="Calibri" w:cs="Calibri"/>
          <w:sz w:val="24"/>
          <w:szCs w:val="24"/>
        </w:rPr>
        <w:t xml:space="preserve">That </w:t>
      </w:r>
      <w:r w:rsidR="00977C46" w:rsidRPr="00DA55D9">
        <w:rPr>
          <w:rFonts w:ascii="Calibri" w:hAnsi="Calibri" w:cs="Calibri"/>
          <w:sz w:val="24"/>
          <w:szCs w:val="24"/>
        </w:rPr>
        <w:t>PosiTeachers</w:t>
      </w:r>
      <w:r w:rsidR="00D12AEA" w:rsidRPr="00DA55D9">
        <w:rPr>
          <w:rFonts w:ascii="Calibri" w:hAnsi="Calibri" w:cs="Calibri"/>
          <w:sz w:val="24"/>
          <w:szCs w:val="24"/>
        </w:rPr>
        <w:t xml:space="preserve"> have PosiKids</w:t>
      </w:r>
      <w:r w:rsidR="00977C46" w:rsidRPr="00DA55D9">
        <w:rPr>
          <w:rFonts w:ascii="Calibri" w:hAnsi="Calibri" w:cs="Calibri"/>
          <w:sz w:val="24"/>
          <w:szCs w:val="24"/>
        </w:rPr>
        <w:t xml:space="preserve"> in the classroom and at home</w:t>
      </w:r>
    </w:p>
    <w:p w:rsidR="00D12AEA" w:rsidRPr="00DA55D9" w:rsidRDefault="00977C46" w:rsidP="009F6241">
      <w:pPr>
        <w:numPr>
          <w:ilvl w:val="0"/>
          <w:numId w:val="2"/>
        </w:numPr>
        <w:rPr>
          <w:rFonts w:ascii="Calibri" w:hAnsi="Calibri" w:cs="Calibri"/>
          <w:sz w:val="24"/>
          <w:szCs w:val="24"/>
        </w:rPr>
      </w:pPr>
      <w:r w:rsidRPr="00DA55D9">
        <w:rPr>
          <w:rFonts w:ascii="Calibri" w:hAnsi="Calibri" w:cs="Calibri"/>
          <w:sz w:val="24"/>
          <w:szCs w:val="24"/>
        </w:rPr>
        <w:t>That teachers can reach their</w:t>
      </w:r>
      <w:r w:rsidR="00D12AEA" w:rsidRPr="00DA55D9">
        <w:rPr>
          <w:rFonts w:ascii="Calibri" w:hAnsi="Calibri" w:cs="Calibri"/>
          <w:sz w:val="24"/>
          <w:szCs w:val="24"/>
        </w:rPr>
        <w:t xml:space="preserve"> highest goals and still have a loving home</w:t>
      </w:r>
    </w:p>
    <w:p w:rsidR="00D12AEA" w:rsidRPr="00DA55D9" w:rsidRDefault="00D12AEA" w:rsidP="009F6241">
      <w:pPr>
        <w:numPr>
          <w:ilvl w:val="0"/>
          <w:numId w:val="2"/>
        </w:numPr>
        <w:rPr>
          <w:rFonts w:ascii="Calibri" w:hAnsi="Calibri" w:cs="Calibri"/>
          <w:sz w:val="24"/>
          <w:szCs w:val="24"/>
        </w:rPr>
      </w:pPr>
      <w:r w:rsidRPr="00DA55D9">
        <w:rPr>
          <w:rFonts w:ascii="Calibri" w:hAnsi="Calibri" w:cs="Calibri"/>
          <w:sz w:val="24"/>
          <w:szCs w:val="24"/>
        </w:rPr>
        <w:t>How to become a super asset, and not a liability to your workplace or family</w:t>
      </w:r>
    </w:p>
    <w:p w:rsidR="00D12AEA" w:rsidRPr="00DA55D9" w:rsidRDefault="00D12AEA" w:rsidP="009F6241">
      <w:pPr>
        <w:numPr>
          <w:ilvl w:val="0"/>
          <w:numId w:val="2"/>
        </w:numPr>
        <w:rPr>
          <w:rFonts w:ascii="Calibri" w:hAnsi="Calibri" w:cs="Calibri"/>
          <w:b/>
          <w:bCs/>
          <w:sz w:val="24"/>
          <w:szCs w:val="24"/>
        </w:rPr>
      </w:pPr>
      <w:r w:rsidRPr="00DA55D9">
        <w:rPr>
          <w:rFonts w:ascii="Calibri" w:hAnsi="Calibri" w:cs="Calibri"/>
          <w:b/>
          <w:bCs/>
          <w:sz w:val="24"/>
          <w:szCs w:val="24"/>
        </w:rPr>
        <w:t>15 PosiPower Ways to Balance Work &amp; Family</w:t>
      </w:r>
    </w:p>
    <w:p w:rsidR="00977C46" w:rsidRPr="00DA55D9" w:rsidRDefault="00977C46" w:rsidP="00977C46">
      <w:pPr>
        <w:rPr>
          <w:b/>
          <w:sz w:val="16"/>
          <w:szCs w:val="16"/>
        </w:rPr>
      </w:pPr>
    </w:p>
    <w:p w:rsidR="000E2FC6" w:rsidRDefault="000E2FC6" w:rsidP="0049361D">
      <w:pPr>
        <w:ind w:left="360"/>
        <w:rPr>
          <w:rFonts w:ascii="Cambria" w:hAnsi="Cambria"/>
          <w:b/>
          <w:i/>
          <w:sz w:val="28"/>
          <w:szCs w:val="28"/>
        </w:rPr>
      </w:pPr>
    </w:p>
    <w:p w:rsidR="000E2FC6" w:rsidRDefault="000E2FC6" w:rsidP="0049361D">
      <w:pPr>
        <w:ind w:left="360"/>
        <w:rPr>
          <w:rFonts w:ascii="Cambria" w:hAnsi="Cambria"/>
          <w:b/>
          <w:i/>
          <w:sz w:val="28"/>
          <w:szCs w:val="28"/>
        </w:rPr>
      </w:pPr>
    </w:p>
    <w:p w:rsidR="000E2FC6" w:rsidRDefault="000E2FC6" w:rsidP="0049361D">
      <w:pPr>
        <w:ind w:left="360"/>
        <w:rPr>
          <w:rFonts w:ascii="Cambria" w:hAnsi="Cambria"/>
          <w:b/>
          <w:i/>
          <w:sz w:val="28"/>
          <w:szCs w:val="28"/>
        </w:rPr>
      </w:pPr>
    </w:p>
    <w:p w:rsidR="000E2FC6" w:rsidRDefault="000E2FC6" w:rsidP="0049361D">
      <w:pPr>
        <w:ind w:left="360"/>
        <w:rPr>
          <w:rFonts w:ascii="Cambria" w:hAnsi="Cambria"/>
          <w:b/>
          <w:i/>
          <w:sz w:val="28"/>
          <w:szCs w:val="28"/>
        </w:rPr>
      </w:pPr>
    </w:p>
    <w:p w:rsidR="000E2FC6" w:rsidRDefault="000E2FC6" w:rsidP="0049361D">
      <w:pPr>
        <w:ind w:left="360"/>
        <w:rPr>
          <w:rFonts w:ascii="Cambria" w:hAnsi="Cambria"/>
          <w:b/>
          <w:i/>
          <w:sz w:val="28"/>
          <w:szCs w:val="28"/>
        </w:rPr>
      </w:pPr>
    </w:p>
    <w:p w:rsidR="000E2FC6" w:rsidRDefault="000E2FC6" w:rsidP="0049361D">
      <w:pPr>
        <w:ind w:left="360"/>
        <w:rPr>
          <w:rFonts w:ascii="Cambria" w:hAnsi="Cambria"/>
          <w:b/>
          <w:i/>
          <w:sz w:val="28"/>
          <w:szCs w:val="28"/>
        </w:rPr>
      </w:pPr>
    </w:p>
    <w:p w:rsidR="00977C46" w:rsidRPr="00866D8E" w:rsidRDefault="00E9541D" w:rsidP="0049361D">
      <w:pPr>
        <w:ind w:left="360"/>
        <w:rPr>
          <w:b/>
          <w:i/>
          <w:sz w:val="28"/>
          <w:szCs w:val="28"/>
        </w:rPr>
      </w:pPr>
      <w:r>
        <w:rPr>
          <w:rFonts w:ascii="Cambria" w:hAnsi="Cambria"/>
          <w:b/>
          <w:i/>
          <w:sz w:val="28"/>
          <w:szCs w:val="28"/>
        </w:rPr>
        <w:t>12</w:t>
      </w:r>
      <w:r w:rsidR="0049361D">
        <w:rPr>
          <w:rFonts w:ascii="Cambria" w:hAnsi="Cambria"/>
          <w:b/>
          <w:i/>
          <w:sz w:val="28"/>
          <w:szCs w:val="28"/>
        </w:rPr>
        <w:t xml:space="preserve">. </w:t>
      </w:r>
      <w:r w:rsidR="00977C46" w:rsidRPr="0049361D">
        <w:rPr>
          <w:rFonts w:ascii="Cambria" w:hAnsi="Cambria"/>
          <w:b/>
          <w:i/>
          <w:sz w:val="28"/>
          <w:szCs w:val="28"/>
        </w:rPr>
        <w:t>Study Strategies for Academic Success</w:t>
      </w:r>
      <w:r w:rsidR="000047BA">
        <w:rPr>
          <w:b/>
          <w:i/>
          <w:sz w:val="28"/>
          <w:szCs w:val="28"/>
        </w:rPr>
        <w:t xml:space="preserve">   </w:t>
      </w:r>
      <w:r w:rsidR="00D235FF">
        <w:rPr>
          <w:b/>
          <w:i/>
          <w:iCs/>
          <w:noProof/>
          <w:sz w:val="24"/>
        </w:rPr>
        <w:drawing>
          <wp:inline distT="0" distB="0" distL="0" distR="0">
            <wp:extent cx="601980" cy="647700"/>
            <wp:effectExtent l="0" t="0" r="0" b="0"/>
            <wp:docPr id="15" name="Picture 15" descr="pe031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03166_"/>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 cy="647700"/>
                    </a:xfrm>
                    <a:prstGeom prst="rect">
                      <a:avLst/>
                    </a:prstGeom>
                    <a:noFill/>
                    <a:ln>
                      <a:noFill/>
                    </a:ln>
                  </pic:spPr>
                </pic:pic>
              </a:graphicData>
            </a:graphic>
          </wp:inline>
        </w:drawing>
      </w:r>
    </w:p>
    <w:p w:rsidR="00977C46" w:rsidRPr="00DA55D9" w:rsidRDefault="00977C46" w:rsidP="00977C46">
      <w:pPr>
        <w:ind w:left="720"/>
        <w:rPr>
          <w:b/>
          <w:sz w:val="16"/>
          <w:szCs w:val="16"/>
        </w:rPr>
      </w:pPr>
    </w:p>
    <w:p w:rsidR="00977C46" w:rsidRPr="00DA55D9" w:rsidRDefault="00977C46" w:rsidP="00977C46">
      <w:pPr>
        <w:widowControl w:val="0"/>
        <w:overflowPunct w:val="0"/>
        <w:autoSpaceDE w:val="0"/>
        <w:autoSpaceDN w:val="0"/>
        <w:adjustRightInd w:val="0"/>
        <w:rPr>
          <w:rFonts w:ascii="Calibri" w:hAnsi="Calibri" w:cs="Calibri"/>
          <w:kern w:val="28"/>
          <w:sz w:val="24"/>
          <w:szCs w:val="24"/>
        </w:rPr>
      </w:pPr>
      <w:r w:rsidRPr="00DA55D9">
        <w:rPr>
          <w:rFonts w:ascii="Calibri" w:hAnsi="Calibri" w:cs="Calibri"/>
          <w:kern w:val="28"/>
          <w:sz w:val="24"/>
          <w:szCs w:val="24"/>
        </w:rPr>
        <w:t>All students want to perform well in school</w:t>
      </w:r>
      <w:r w:rsidR="003322EC" w:rsidRPr="00DA55D9">
        <w:rPr>
          <w:rFonts w:ascii="Calibri" w:hAnsi="Calibri" w:cs="Calibri"/>
          <w:kern w:val="28"/>
          <w:sz w:val="24"/>
          <w:szCs w:val="24"/>
        </w:rPr>
        <w:t>, especially teachers</w:t>
      </w:r>
      <w:r w:rsidRPr="00DA55D9">
        <w:rPr>
          <w:rFonts w:ascii="Calibri" w:hAnsi="Calibri" w:cs="Calibri"/>
          <w:kern w:val="28"/>
          <w:sz w:val="24"/>
          <w:szCs w:val="24"/>
        </w:rPr>
        <w:t>.  However, at some point any student</w:t>
      </w:r>
      <w:r w:rsidR="003322EC" w:rsidRPr="00DA55D9">
        <w:rPr>
          <w:rFonts w:ascii="Calibri" w:hAnsi="Calibri" w:cs="Calibri"/>
          <w:kern w:val="28"/>
          <w:sz w:val="24"/>
          <w:szCs w:val="24"/>
        </w:rPr>
        <w:t xml:space="preserve"> or teacher</w:t>
      </w:r>
      <w:r w:rsidRPr="00DA55D9">
        <w:rPr>
          <w:rFonts w:ascii="Calibri" w:hAnsi="Calibri" w:cs="Calibri"/>
          <w:kern w:val="28"/>
          <w:sz w:val="24"/>
          <w:szCs w:val="24"/>
        </w:rPr>
        <w:t xml:space="preserve"> may struggle to achieve their desired grades.  It may be a specific class or subject, the transition to upper level course work, or studying may have always been difficult.  All students have to ability to improve their academic performance.  The goal of this interactive workshop is to provide positive techniques for obtaining better grades throughout the course</w:t>
      </w:r>
      <w:r w:rsidR="003322EC" w:rsidRPr="00DA55D9">
        <w:rPr>
          <w:rFonts w:ascii="Calibri" w:hAnsi="Calibri" w:cs="Calibri"/>
          <w:kern w:val="28"/>
          <w:sz w:val="24"/>
          <w:szCs w:val="24"/>
        </w:rPr>
        <w:t xml:space="preserve"> and at test-time.  Teachers going back to school</w:t>
      </w:r>
      <w:r w:rsidRPr="00DA55D9">
        <w:rPr>
          <w:rFonts w:ascii="Calibri" w:hAnsi="Calibri" w:cs="Calibri"/>
          <w:kern w:val="28"/>
          <w:sz w:val="24"/>
          <w:szCs w:val="24"/>
        </w:rPr>
        <w:t xml:space="preserve"> will discover:</w:t>
      </w:r>
    </w:p>
    <w:p w:rsidR="00977C46" w:rsidRPr="00DA55D9" w:rsidRDefault="00977C46" w:rsidP="00977C46">
      <w:pPr>
        <w:widowControl w:val="0"/>
        <w:overflowPunct w:val="0"/>
        <w:autoSpaceDE w:val="0"/>
        <w:autoSpaceDN w:val="0"/>
        <w:adjustRightInd w:val="0"/>
        <w:rPr>
          <w:rFonts w:ascii="Calibri" w:hAnsi="Calibri" w:cs="Calibri"/>
          <w:kern w:val="28"/>
          <w:sz w:val="16"/>
          <w:szCs w:val="16"/>
        </w:rPr>
      </w:pPr>
    </w:p>
    <w:p w:rsidR="00977C46" w:rsidRPr="00DA55D9" w:rsidRDefault="00977C46" w:rsidP="009F6241">
      <w:pPr>
        <w:pStyle w:val="ListParagraph"/>
        <w:widowControl w:val="0"/>
        <w:numPr>
          <w:ilvl w:val="0"/>
          <w:numId w:val="6"/>
        </w:numPr>
        <w:overflowPunct w:val="0"/>
        <w:autoSpaceDE w:val="0"/>
        <w:autoSpaceDN w:val="0"/>
        <w:adjustRightInd w:val="0"/>
        <w:contextualSpacing/>
        <w:rPr>
          <w:rFonts w:ascii="Calibri" w:hAnsi="Calibri" w:cs="Calibri"/>
          <w:kern w:val="28"/>
          <w:sz w:val="24"/>
          <w:szCs w:val="24"/>
        </w:rPr>
      </w:pPr>
      <w:r w:rsidRPr="00DA55D9">
        <w:rPr>
          <w:rFonts w:ascii="Calibri" w:hAnsi="Calibri" w:cs="Calibri"/>
          <w:kern w:val="28"/>
          <w:sz w:val="24"/>
          <w:szCs w:val="24"/>
        </w:rPr>
        <w:t>How to maximize time spent in class through effective note taking</w:t>
      </w:r>
    </w:p>
    <w:p w:rsidR="00977C46" w:rsidRPr="00DA55D9" w:rsidRDefault="00977C46" w:rsidP="009F6241">
      <w:pPr>
        <w:pStyle w:val="ListParagraph"/>
        <w:widowControl w:val="0"/>
        <w:numPr>
          <w:ilvl w:val="0"/>
          <w:numId w:val="6"/>
        </w:numPr>
        <w:overflowPunct w:val="0"/>
        <w:autoSpaceDE w:val="0"/>
        <w:autoSpaceDN w:val="0"/>
        <w:adjustRightInd w:val="0"/>
        <w:contextualSpacing/>
        <w:rPr>
          <w:rFonts w:ascii="Calibri" w:hAnsi="Calibri" w:cs="Calibri"/>
          <w:kern w:val="28"/>
          <w:sz w:val="24"/>
          <w:szCs w:val="24"/>
        </w:rPr>
      </w:pPr>
      <w:r w:rsidRPr="00DA55D9">
        <w:rPr>
          <w:rFonts w:ascii="Calibri" w:hAnsi="Calibri" w:cs="Calibri"/>
          <w:kern w:val="28"/>
          <w:sz w:val="24"/>
          <w:szCs w:val="24"/>
        </w:rPr>
        <w:t>What did I write? - How to make the most of your notes</w:t>
      </w:r>
    </w:p>
    <w:p w:rsidR="00977C46" w:rsidRPr="00DA55D9" w:rsidRDefault="00977C46" w:rsidP="009F6241">
      <w:pPr>
        <w:pStyle w:val="ListParagraph"/>
        <w:widowControl w:val="0"/>
        <w:numPr>
          <w:ilvl w:val="0"/>
          <w:numId w:val="6"/>
        </w:numPr>
        <w:overflowPunct w:val="0"/>
        <w:autoSpaceDE w:val="0"/>
        <w:autoSpaceDN w:val="0"/>
        <w:adjustRightInd w:val="0"/>
        <w:contextualSpacing/>
        <w:rPr>
          <w:rFonts w:ascii="Calibri" w:hAnsi="Calibri" w:cs="Calibri"/>
          <w:kern w:val="28"/>
          <w:sz w:val="24"/>
          <w:szCs w:val="24"/>
        </w:rPr>
      </w:pPr>
      <w:r w:rsidRPr="00DA55D9">
        <w:rPr>
          <w:rFonts w:ascii="Calibri" w:hAnsi="Calibri" w:cs="Calibri"/>
          <w:kern w:val="28"/>
          <w:sz w:val="24"/>
          <w:szCs w:val="24"/>
        </w:rPr>
        <w:t>Underlining and outlining - retaining the most of the assigned reading</w:t>
      </w:r>
    </w:p>
    <w:p w:rsidR="00977C46" w:rsidRPr="00DA55D9" w:rsidRDefault="00977C46" w:rsidP="009F6241">
      <w:pPr>
        <w:pStyle w:val="ListParagraph"/>
        <w:widowControl w:val="0"/>
        <w:numPr>
          <w:ilvl w:val="0"/>
          <w:numId w:val="6"/>
        </w:numPr>
        <w:overflowPunct w:val="0"/>
        <w:autoSpaceDE w:val="0"/>
        <w:autoSpaceDN w:val="0"/>
        <w:adjustRightInd w:val="0"/>
        <w:contextualSpacing/>
        <w:rPr>
          <w:rFonts w:ascii="Calibri" w:hAnsi="Calibri" w:cs="Calibri"/>
          <w:kern w:val="28"/>
          <w:sz w:val="24"/>
          <w:szCs w:val="24"/>
        </w:rPr>
      </w:pPr>
      <w:r w:rsidRPr="00DA55D9">
        <w:rPr>
          <w:rFonts w:ascii="Calibri" w:hAnsi="Calibri" w:cs="Calibri"/>
          <w:kern w:val="28"/>
          <w:sz w:val="24"/>
          <w:szCs w:val="24"/>
        </w:rPr>
        <w:t>Time management for academic success</w:t>
      </w:r>
    </w:p>
    <w:p w:rsidR="00977C46" w:rsidRPr="00DA55D9" w:rsidRDefault="00977C46" w:rsidP="009F6241">
      <w:pPr>
        <w:pStyle w:val="ListParagraph"/>
        <w:widowControl w:val="0"/>
        <w:numPr>
          <w:ilvl w:val="0"/>
          <w:numId w:val="6"/>
        </w:numPr>
        <w:overflowPunct w:val="0"/>
        <w:autoSpaceDE w:val="0"/>
        <w:autoSpaceDN w:val="0"/>
        <w:adjustRightInd w:val="0"/>
        <w:contextualSpacing/>
        <w:rPr>
          <w:rFonts w:ascii="Calibri" w:hAnsi="Calibri" w:cs="Calibri"/>
          <w:kern w:val="28"/>
          <w:sz w:val="24"/>
          <w:szCs w:val="24"/>
        </w:rPr>
      </w:pPr>
      <w:r w:rsidRPr="00DA55D9">
        <w:rPr>
          <w:rFonts w:ascii="Calibri" w:hAnsi="Calibri" w:cs="Calibri"/>
          <w:kern w:val="28"/>
          <w:sz w:val="24"/>
          <w:szCs w:val="24"/>
        </w:rPr>
        <w:t>Setting the stage, creating a study plan for the course and at exam time</w:t>
      </w:r>
    </w:p>
    <w:p w:rsidR="00977C46" w:rsidRPr="00DA55D9" w:rsidRDefault="00977C46" w:rsidP="009F6241">
      <w:pPr>
        <w:pStyle w:val="ListParagraph"/>
        <w:widowControl w:val="0"/>
        <w:numPr>
          <w:ilvl w:val="0"/>
          <w:numId w:val="6"/>
        </w:numPr>
        <w:overflowPunct w:val="0"/>
        <w:autoSpaceDE w:val="0"/>
        <w:autoSpaceDN w:val="0"/>
        <w:adjustRightInd w:val="0"/>
        <w:contextualSpacing/>
        <w:rPr>
          <w:rFonts w:ascii="Calibri" w:hAnsi="Calibri" w:cs="Calibri"/>
          <w:kern w:val="28"/>
          <w:sz w:val="24"/>
          <w:szCs w:val="24"/>
        </w:rPr>
      </w:pPr>
      <w:r w:rsidRPr="00DA55D9">
        <w:rPr>
          <w:rFonts w:ascii="Calibri" w:hAnsi="Calibri" w:cs="Calibri"/>
          <w:kern w:val="28"/>
          <w:sz w:val="24"/>
          <w:szCs w:val="24"/>
        </w:rPr>
        <w:t>Stress relieving techniques to help stay focused</w:t>
      </w:r>
    </w:p>
    <w:p w:rsidR="00977C46" w:rsidRPr="00DA55D9" w:rsidRDefault="00977C46" w:rsidP="009F6241">
      <w:pPr>
        <w:pStyle w:val="ListParagraph"/>
        <w:widowControl w:val="0"/>
        <w:numPr>
          <w:ilvl w:val="0"/>
          <w:numId w:val="6"/>
        </w:numPr>
        <w:overflowPunct w:val="0"/>
        <w:autoSpaceDE w:val="0"/>
        <w:autoSpaceDN w:val="0"/>
        <w:adjustRightInd w:val="0"/>
        <w:contextualSpacing/>
        <w:rPr>
          <w:rFonts w:ascii="Calibri" w:hAnsi="Calibri" w:cs="Calibri"/>
          <w:kern w:val="28"/>
          <w:sz w:val="24"/>
          <w:szCs w:val="24"/>
        </w:rPr>
      </w:pPr>
      <w:r w:rsidRPr="00DA55D9">
        <w:rPr>
          <w:rFonts w:ascii="Calibri" w:hAnsi="Calibri" w:cs="Calibri"/>
          <w:kern w:val="28"/>
          <w:sz w:val="24"/>
          <w:szCs w:val="24"/>
        </w:rPr>
        <w:t>Tips for scheduling classes for success</w:t>
      </w:r>
    </w:p>
    <w:p w:rsidR="00977C46" w:rsidRPr="00DA55D9" w:rsidRDefault="00977C46" w:rsidP="009F6241">
      <w:pPr>
        <w:pStyle w:val="ListParagraph"/>
        <w:widowControl w:val="0"/>
        <w:numPr>
          <w:ilvl w:val="0"/>
          <w:numId w:val="6"/>
        </w:numPr>
        <w:overflowPunct w:val="0"/>
        <w:autoSpaceDE w:val="0"/>
        <w:autoSpaceDN w:val="0"/>
        <w:adjustRightInd w:val="0"/>
        <w:contextualSpacing/>
        <w:rPr>
          <w:rFonts w:ascii="Calibri" w:hAnsi="Calibri" w:cs="Calibri"/>
          <w:kern w:val="28"/>
          <w:sz w:val="24"/>
          <w:szCs w:val="24"/>
        </w:rPr>
      </w:pPr>
      <w:r w:rsidRPr="00DA55D9">
        <w:rPr>
          <w:rFonts w:ascii="Calibri" w:hAnsi="Calibri" w:cs="Calibri"/>
          <w:kern w:val="28"/>
          <w:sz w:val="24"/>
          <w:szCs w:val="24"/>
        </w:rPr>
        <w:t>The importance of staying positive during challenges</w:t>
      </w:r>
    </w:p>
    <w:p w:rsidR="00977C46" w:rsidRPr="00DA55D9" w:rsidRDefault="00977C46" w:rsidP="009F6241">
      <w:pPr>
        <w:pStyle w:val="ListParagraph"/>
        <w:widowControl w:val="0"/>
        <w:numPr>
          <w:ilvl w:val="0"/>
          <w:numId w:val="6"/>
        </w:numPr>
        <w:overflowPunct w:val="0"/>
        <w:autoSpaceDE w:val="0"/>
        <w:autoSpaceDN w:val="0"/>
        <w:adjustRightInd w:val="0"/>
        <w:contextualSpacing/>
        <w:rPr>
          <w:rFonts w:ascii="Calibri" w:hAnsi="Calibri" w:cs="Calibri"/>
          <w:kern w:val="28"/>
          <w:sz w:val="24"/>
          <w:szCs w:val="24"/>
        </w:rPr>
      </w:pPr>
      <w:r w:rsidRPr="00DA55D9">
        <w:rPr>
          <w:rFonts w:ascii="Calibri" w:hAnsi="Calibri" w:cs="Calibri"/>
          <w:kern w:val="28"/>
          <w:sz w:val="24"/>
          <w:szCs w:val="24"/>
        </w:rPr>
        <w:t>I need help - advise for seeking help from tutors, gas, and professors</w:t>
      </w:r>
    </w:p>
    <w:p w:rsidR="00D12AEA" w:rsidRPr="00DA55D9" w:rsidRDefault="00D12AEA" w:rsidP="00F51989">
      <w:pPr>
        <w:rPr>
          <w:rFonts w:ascii="Calibri" w:hAnsi="Calibri" w:cs="Calibri"/>
          <w:b/>
          <w:sz w:val="24"/>
          <w:szCs w:val="24"/>
        </w:rPr>
      </w:pPr>
      <w:r w:rsidRPr="00DA55D9">
        <w:rPr>
          <w:rFonts w:ascii="Calibri" w:hAnsi="Calibri" w:cs="Calibri"/>
          <w:b/>
          <w:sz w:val="24"/>
          <w:szCs w:val="24"/>
        </w:rPr>
        <w:br w:type="page"/>
      </w:r>
    </w:p>
    <w:p w:rsidR="00D12AEA" w:rsidRPr="00F10633" w:rsidRDefault="00E9541D" w:rsidP="00F51989">
      <w:pPr>
        <w:ind w:left="360"/>
        <w:rPr>
          <w:b/>
          <w:i/>
          <w:sz w:val="28"/>
          <w:szCs w:val="28"/>
        </w:rPr>
      </w:pPr>
      <w:r>
        <w:rPr>
          <w:rFonts w:ascii="Cambria" w:hAnsi="Cambria"/>
          <w:b/>
          <w:i/>
          <w:sz w:val="28"/>
          <w:szCs w:val="28"/>
        </w:rPr>
        <w:lastRenderedPageBreak/>
        <w:t>13</w:t>
      </w:r>
      <w:r w:rsidR="00D12AEA" w:rsidRPr="00F51989">
        <w:rPr>
          <w:rFonts w:ascii="Cambria" w:hAnsi="Cambria"/>
          <w:b/>
          <w:i/>
          <w:sz w:val="28"/>
          <w:szCs w:val="28"/>
        </w:rPr>
        <w:t>.</w:t>
      </w:r>
      <w:r w:rsidR="00D12AEA" w:rsidRPr="00F10633">
        <w:rPr>
          <w:b/>
          <w:i/>
          <w:sz w:val="28"/>
          <w:szCs w:val="28"/>
        </w:rPr>
        <w:t xml:space="preserve">  </w:t>
      </w:r>
      <w:r w:rsidR="00D12AEA" w:rsidRPr="0049361D">
        <w:rPr>
          <w:rFonts w:ascii="Cambria" w:hAnsi="Cambria"/>
          <w:b/>
          <w:i/>
          <w:sz w:val="28"/>
          <w:szCs w:val="28"/>
        </w:rPr>
        <w:t>Navigating Your College Experience</w:t>
      </w:r>
      <w:r w:rsidR="000047BA">
        <w:rPr>
          <w:b/>
          <w:i/>
          <w:sz w:val="28"/>
          <w:szCs w:val="28"/>
        </w:rPr>
        <w:t xml:space="preserve">       </w:t>
      </w:r>
      <w:r w:rsidR="00D235FF">
        <w:rPr>
          <w:b/>
          <w:noProof/>
          <w:sz w:val="28"/>
          <w:szCs w:val="28"/>
        </w:rPr>
        <w:drawing>
          <wp:inline distT="0" distB="0" distL="0" distR="0">
            <wp:extent cx="662940" cy="624840"/>
            <wp:effectExtent l="0" t="0" r="0" b="0"/>
            <wp:docPr id="16" name="Picture 16" descr="MCj03974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3974820000[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 cy="624840"/>
                    </a:xfrm>
                    <a:prstGeom prst="rect">
                      <a:avLst/>
                    </a:prstGeom>
                    <a:noFill/>
                    <a:ln>
                      <a:noFill/>
                    </a:ln>
                  </pic:spPr>
                </pic:pic>
              </a:graphicData>
            </a:graphic>
          </wp:inline>
        </w:drawing>
      </w:r>
    </w:p>
    <w:p w:rsidR="00D12AEA" w:rsidRPr="00DA55D9" w:rsidRDefault="00D12AEA" w:rsidP="00D12AEA">
      <w:pPr>
        <w:rPr>
          <w:rFonts w:ascii="Calibri" w:hAnsi="Calibri" w:cs="Calibri"/>
          <w:b/>
          <w:sz w:val="24"/>
          <w:szCs w:val="24"/>
        </w:rPr>
      </w:pPr>
    </w:p>
    <w:p w:rsidR="00D12AEA" w:rsidRPr="00DA55D9" w:rsidRDefault="00D12AEA" w:rsidP="00D12AEA">
      <w:pPr>
        <w:rPr>
          <w:rFonts w:ascii="Calibri" w:hAnsi="Calibri" w:cs="Calibri"/>
          <w:sz w:val="24"/>
          <w:szCs w:val="24"/>
        </w:rPr>
      </w:pPr>
      <w:r w:rsidRPr="00DA55D9">
        <w:rPr>
          <w:rFonts w:ascii="Calibri" w:hAnsi="Calibri" w:cs="Calibri"/>
          <w:sz w:val="24"/>
          <w:szCs w:val="24"/>
        </w:rPr>
        <w:t>Going to school can be an anxiety-filled experience from seemingly trivial questions, “How will the other students and professors treat me as a non-traditional student?” to practical concerns, “I haven’t studied for a test in years.”  Not to mention all of the added stressors of balancing school with work and family in an already over-taxed schedule and budget.  In this interactive workshop participants will be exposed to the following:</w:t>
      </w:r>
    </w:p>
    <w:p w:rsidR="00977C46" w:rsidRPr="00DA55D9" w:rsidRDefault="00977C46" w:rsidP="00D12AEA">
      <w:pPr>
        <w:rPr>
          <w:rFonts w:ascii="Calibri" w:hAnsi="Calibri" w:cs="Calibri"/>
          <w:sz w:val="24"/>
          <w:szCs w:val="24"/>
        </w:rPr>
      </w:pPr>
    </w:p>
    <w:p w:rsidR="00D12AEA" w:rsidRPr="00DA55D9" w:rsidRDefault="00D12AEA" w:rsidP="009F6241">
      <w:pPr>
        <w:pStyle w:val="ListParagraph"/>
        <w:numPr>
          <w:ilvl w:val="0"/>
          <w:numId w:val="5"/>
        </w:numPr>
        <w:spacing w:line="276" w:lineRule="auto"/>
        <w:contextualSpacing/>
        <w:rPr>
          <w:rFonts w:ascii="Calibri" w:hAnsi="Calibri" w:cs="Calibri"/>
          <w:sz w:val="24"/>
          <w:szCs w:val="24"/>
        </w:rPr>
      </w:pPr>
      <w:r w:rsidRPr="00DA55D9">
        <w:rPr>
          <w:rFonts w:ascii="Calibri" w:hAnsi="Calibri" w:cs="Calibri"/>
          <w:sz w:val="24"/>
          <w:szCs w:val="24"/>
        </w:rPr>
        <w:t>Goal-setting and focusing on a positive future</w:t>
      </w:r>
    </w:p>
    <w:p w:rsidR="00D12AEA" w:rsidRPr="00DA55D9" w:rsidRDefault="00D12AEA" w:rsidP="009F6241">
      <w:pPr>
        <w:pStyle w:val="ListParagraph"/>
        <w:numPr>
          <w:ilvl w:val="0"/>
          <w:numId w:val="5"/>
        </w:numPr>
        <w:spacing w:line="276" w:lineRule="auto"/>
        <w:contextualSpacing/>
        <w:rPr>
          <w:rFonts w:ascii="Calibri" w:hAnsi="Calibri" w:cs="Calibri"/>
          <w:sz w:val="24"/>
          <w:szCs w:val="24"/>
        </w:rPr>
      </w:pPr>
      <w:r w:rsidRPr="00DA55D9">
        <w:rPr>
          <w:rFonts w:ascii="Calibri" w:hAnsi="Calibri" w:cs="Calibri"/>
          <w:sz w:val="24"/>
          <w:szCs w:val="24"/>
        </w:rPr>
        <w:t>The importance of meeting with advisors and other resources on campus to make sure you are on the best track to achieve personal and professional goals</w:t>
      </w:r>
    </w:p>
    <w:p w:rsidR="00D12AEA" w:rsidRPr="00DA55D9" w:rsidRDefault="00D12AEA" w:rsidP="009F6241">
      <w:pPr>
        <w:pStyle w:val="ListParagraph"/>
        <w:numPr>
          <w:ilvl w:val="0"/>
          <w:numId w:val="5"/>
        </w:numPr>
        <w:spacing w:line="276" w:lineRule="auto"/>
        <w:contextualSpacing/>
        <w:rPr>
          <w:rFonts w:ascii="Calibri" w:hAnsi="Calibri" w:cs="Calibri"/>
          <w:sz w:val="24"/>
          <w:szCs w:val="24"/>
        </w:rPr>
      </w:pPr>
      <w:r w:rsidRPr="00DA55D9">
        <w:rPr>
          <w:rFonts w:ascii="Calibri" w:hAnsi="Calibri" w:cs="Calibri"/>
          <w:sz w:val="24"/>
          <w:szCs w:val="24"/>
        </w:rPr>
        <w:t>Organization strategies for work, home, and school to maximize your time in each</w:t>
      </w:r>
    </w:p>
    <w:p w:rsidR="00D12AEA" w:rsidRPr="00DA55D9" w:rsidRDefault="00D12AEA" w:rsidP="009F6241">
      <w:pPr>
        <w:pStyle w:val="ListParagraph"/>
        <w:numPr>
          <w:ilvl w:val="0"/>
          <w:numId w:val="5"/>
        </w:numPr>
        <w:spacing w:line="276" w:lineRule="auto"/>
        <w:contextualSpacing/>
        <w:rPr>
          <w:rFonts w:ascii="Calibri" w:hAnsi="Calibri" w:cs="Calibri"/>
          <w:sz w:val="24"/>
          <w:szCs w:val="24"/>
        </w:rPr>
      </w:pPr>
      <w:r w:rsidRPr="00DA55D9">
        <w:rPr>
          <w:rFonts w:ascii="Calibri" w:hAnsi="Calibri" w:cs="Calibri"/>
          <w:sz w:val="24"/>
          <w:szCs w:val="24"/>
        </w:rPr>
        <w:t>I need help! – Advice for getting assistance from Gas, tutors, and professors</w:t>
      </w:r>
    </w:p>
    <w:p w:rsidR="00D12AEA" w:rsidRPr="00DA55D9" w:rsidRDefault="00D12AEA" w:rsidP="009F6241">
      <w:pPr>
        <w:pStyle w:val="ListParagraph"/>
        <w:numPr>
          <w:ilvl w:val="0"/>
          <w:numId w:val="5"/>
        </w:numPr>
        <w:spacing w:line="276" w:lineRule="auto"/>
        <w:contextualSpacing/>
        <w:rPr>
          <w:rFonts w:ascii="Calibri" w:hAnsi="Calibri" w:cs="Calibri"/>
          <w:sz w:val="24"/>
          <w:szCs w:val="24"/>
        </w:rPr>
      </w:pPr>
      <w:r w:rsidRPr="00DA55D9">
        <w:rPr>
          <w:rFonts w:ascii="Calibri" w:hAnsi="Calibri" w:cs="Calibri"/>
          <w:sz w:val="24"/>
          <w:szCs w:val="24"/>
        </w:rPr>
        <w:t>Study strategies for throughout the course and at exam time</w:t>
      </w:r>
    </w:p>
    <w:p w:rsidR="00D12AEA" w:rsidRPr="00DA55D9" w:rsidRDefault="00D12AEA" w:rsidP="009F6241">
      <w:pPr>
        <w:pStyle w:val="ListParagraph"/>
        <w:numPr>
          <w:ilvl w:val="0"/>
          <w:numId w:val="5"/>
        </w:numPr>
        <w:spacing w:line="276" w:lineRule="auto"/>
        <w:contextualSpacing/>
        <w:rPr>
          <w:rFonts w:ascii="Calibri" w:hAnsi="Calibri" w:cs="Calibri"/>
          <w:sz w:val="24"/>
          <w:szCs w:val="24"/>
        </w:rPr>
      </w:pPr>
      <w:r w:rsidRPr="00DA55D9">
        <w:rPr>
          <w:rFonts w:ascii="Calibri" w:hAnsi="Calibri" w:cs="Calibri"/>
          <w:sz w:val="24"/>
          <w:szCs w:val="24"/>
        </w:rPr>
        <w:t>25 PosiPower ways to manage stress</w:t>
      </w:r>
    </w:p>
    <w:p w:rsidR="003D70EA" w:rsidRDefault="003D70EA" w:rsidP="00736A3B">
      <w:pPr>
        <w:rPr>
          <w:rFonts w:ascii="Cambria" w:hAnsi="Cambria" w:cs="Calibri"/>
          <w:b/>
          <w:bCs/>
          <w:color w:val="000000"/>
          <w:sz w:val="28"/>
          <w:szCs w:val="28"/>
        </w:rPr>
      </w:pPr>
    </w:p>
    <w:p w:rsidR="003D70EA" w:rsidRPr="007D1414" w:rsidRDefault="003D70EA" w:rsidP="003D70EA">
      <w:pPr>
        <w:spacing w:before="100" w:beforeAutospacing="1" w:after="100" w:afterAutospacing="1"/>
        <w:rPr>
          <w:rFonts w:ascii="Calibri" w:hAnsi="Calibri" w:cs="Calibri"/>
          <w:color w:val="000000"/>
          <w:sz w:val="24"/>
          <w:szCs w:val="24"/>
        </w:rPr>
      </w:pPr>
    </w:p>
    <w:p w:rsidR="009843F0" w:rsidRDefault="009843F0" w:rsidP="003D70EA">
      <w:pPr>
        <w:rPr>
          <w:rFonts w:ascii="Cambria" w:hAnsi="Cambria" w:cs="Calibri"/>
          <w:b/>
          <w:bCs/>
          <w:sz w:val="28"/>
          <w:szCs w:val="28"/>
        </w:rPr>
      </w:pPr>
    </w:p>
    <w:p w:rsidR="009843F0" w:rsidRDefault="009843F0" w:rsidP="003D70EA">
      <w:pPr>
        <w:rPr>
          <w:rFonts w:ascii="Cambria" w:hAnsi="Cambria" w:cs="Calibri"/>
          <w:b/>
          <w:bCs/>
          <w:sz w:val="28"/>
          <w:szCs w:val="28"/>
        </w:rPr>
      </w:pPr>
    </w:p>
    <w:p w:rsidR="009843F0" w:rsidRDefault="009843F0" w:rsidP="003D70EA">
      <w:pPr>
        <w:rPr>
          <w:rFonts w:ascii="Cambria" w:hAnsi="Cambria" w:cs="Calibri"/>
          <w:b/>
          <w:bCs/>
          <w:sz w:val="28"/>
          <w:szCs w:val="28"/>
        </w:rPr>
      </w:pPr>
    </w:p>
    <w:p w:rsidR="009843F0" w:rsidRDefault="009843F0" w:rsidP="003D70EA">
      <w:pPr>
        <w:rPr>
          <w:rFonts w:ascii="Cambria" w:hAnsi="Cambria" w:cs="Calibri"/>
          <w:b/>
          <w:bCs/>
          <w:sz w:val="28"/>
          <w:szCs w:val="28"/>
        </w:rPr>
      </w:pPr>
    </w:p>
    <w:p w:rsidR="009843F0" w:rsidRDefault="009843F0" w:rsidP="003D70EA">
      <w:pPr>
        <w:rPr>
          <w:rFonts w:ascii="Cambria" w:hAnsi="Cambria" w:cs="Calibri"/>
          <w:b/>
          <w:bCs/>
          <w:sz w:val="28"/>
          <w:szCs w:val="28"/>
        </w:rPr>
      </w:pPr>
    </w:p>
    <w:p w:rsidR="003D70EA" w:rsidRDefault="003D70EA" w:rsidP="003D70EA">
      <w:pPr>
        <w:rPr>
          <w:rFonts w:cs="Calibri"/>
          <w:sz w:val="24"/>
          <w:szCs w:val="24"/>
        </w:rPr>
      </w:pPr>
    </w:p>
    <w:p w:rsidR="003D70EA" w:rsidRPr="007D1414" w:rsidRDefault="003D70EA" w:rsidP="003D70EA">
      <w:pPr>
        <w:rPr>
          <w:rFonts w:ascii="Calibri" w:hAnsi="Calibri" w:cs="Calibri"/>
          <w:sz w:val="24"/>
          <w:szCs w:val="24"/>
        </w:rPr>
      </w:pPr>
    </w:p>
    <w:p w:rsidR="009843F0" w:rsidRDefault="009843F0" w:rsidP="003D70EA">
      <w:pPr>
        <w:rPr>
          <w:rFonts w:ascii="Cambria" w:hAnsi="Cambria" w:cs="Calibri"/>
          <w:b/>
          <w:sz w:val="28"/>
          <w:szCs w:val="28"/>
        </w:rPr>
      </w:pPr>
    </w:p>
    <w:p w:rsidR="009843F0" w:rsidRDefault="009843F0" w:rsidP="003D70EA">
      <w:pPr>
        <w:rPr>
          <w:rFonts w:ascii="Cambria" w:hAnsi="Cambria" w:cs="Calibri"/>
          <w:b/>
          <w:sz w:val="28"/>
          <w:szCs w:val="28"/>
        </w:rPr>
      </w:pPr>
    </w:p>
    <w:p w:rsidR="00866C56" w:rsidRPr="003D70EA" w:rsidRDefault="00866C56" w:rsidP="009843F0">
      <w:pPr>
        <w:ind w:left="720"/>
        <w:rPr>
          <w:rFonts w:ascii="Calibri" w:hAnsi="Calibri" w:cs="Calibri"/>
          <w:b/>
          <w:sz w:val="24"/>
          <w:szCs w:val="24"/>
        </w:rPr>
      </w:pPr>
    </w:p>
    <w:p w:rsidR="003D70EA" w:rsidRDefault="003D70EA" w:rsidP="003D70EA">
      <w:pPr>
        <w:rPr>
          <w:rFonts w:ascii="Calibri" w:hAnsi="Calibri" w:cs="Calibri"/>
          <w:sz w:val="24"/>
          <w:szCs w:val="24"/>
        </w:rPr>
      </w:pPr>
    </w:p>
    <w:p w:rsidR="003D70EA" w:rsidRDefault="003D70EA" w:rsidP="003D70EA">
      <w:pPr>
        <w:rPr>
          <w:rFonts w:ascii="Calibri" w:hAnsi="Calibri" w:cs="Calibri"/>
          <w:sz w:val="24"/>
          <w:szCs w:val="24"/>
        </w:rPr>
      </w:pPr>
    </w:p>
    <w:p w:rsidR="003D70EA" w:rsidRDefault="003D70EA" w:rsidP="003D70EA">
      <w:pPr>
        <w:rPr>
          <w:rFonts w:ascii="Calibri" w:hAnsi="Calibri" w:cs="Calibri"/>
          <w:b/>
          <w:sz w:val="24"/>
          <w:szCs w:val="24"/>
        </w:rPr>
      </w:pPr>
    </w:p>
    <w:p w:rsidR="00866C56" w:rsidRDefault="00866C56" w:rsidP="00866C56">
      <w:pPr>
        <w:ind w:left="360"/>
        <w:rPr>
          <w:rFonts w:ascii="Calibri" w:hAnsi="Calibri" w:cs="Calibri"/>
          <w:b/>
          <w:sz w:val="24"/>
          <w:szCs w:val="24"/>
        </w:rPr>
      </w:pPr>
    </w:p>
    <w:p w:rsidR="00866C56" w:rsidRDefault="00866C56" w:rsidP="00866C56">
      <w:pPr>
        <w:ind w:left="360"/>
        <w:rPr>
          <w:rFonts w:ascii="Calibri" w:hAnsi="Calibri" w:cs="Calibri"/>
          <w:b/>
          <w:sz w:val="24"/>
          <w:szCs w:val="24"/>
        </w:rPr>
      </w:pPr>
    </w:p>
    <w:p w:rsidR="00866C56" w:rsidRDefault="00866C56" w:rsidP="00866C56">
      <w:pPr>
        <w:ind w:left="360"/>
        <w:rPr>
          <w:rFonts w:ascii="Calibri" w:hAnsi="Calibri" w:cs="Calibri"/>
          <w:b/>
          <w:sz w:val="24"/>
          <w:szCs w:val="24"/>
        </w:rPr>
      </w:pPr>
    </w:p>
    <w:p w:rsidR="00395769" w:rsidRPr="00DA55D9" w:rsidRDefault="00395769" w:rsidP="00395769">
      <w:pPr>
        <w:ind w:left="360"/>
        <w:rPr>
          <w:rFonts w:ascii="Calibri" w:hAnsi="Calibri" w:cs="Calibri"/>
          <w:b/>
          <w:sz w:val="24"/>
          <w:szCs w:val="24"/>
        </w:rPr>
      </w:pPr>
    </w:p>
    <w:sectPr w:rsidR="00395769" w:rsidRPr="00DA55D9" w:rsidSect="00866C56">
      <w:footerReference w:type="even" r:id="rId32"/>
      <w:footerReference w:type="default" r:id="rId33"/>
      <w:type w:val="continuous"/>
      <w:pgSz w:w="12240" w:h="15840"/>
      <w:pgMar w:top="720" w:right="1800" w:bottom="720" w:left="1800" w:header="720" w:footer="720" w:gutter="0"/>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94" w:rsidRDefault="00A21494">
      <w:r>
        <w:separator/>
      </w:r>
    </w:p>
  </w:endnote>
  <w:endnote w:type="continuationSeparator" w:id="0">
    <w:p w:rsidR="00A21494" w:rsidRDefault="00A214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Bold">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97" w:rsidRDefault="00E0120B">
    <w:pPr>
      <w:pStyle w:val="Footer"/>
      <w:framePr w:wrap="around" w:vAnchor="text" w:hAnchor="margin" w:xAlign="center" w:y="1"/>
      <w:rPr>
        <w:rStyle w:val="PageNumber"/>
      </w:rPr>
    </w:pPr>
    <w:r>
      <w:rPr>
        <w:rStyle w:val="PageNumber"/>
      </w:rPr>
      <w:fldChar w:fldCharType="begin"/>
    </w:r>
    <w:r w:rsidR="009F6897">
      <w:rPr>
        <w:rStyle w:val="PageNumber"/>
      </w:rPr>
      <w:instrText xml:space="preserve">PAGE  </w:instrText>
    </w:r>
    <w:r>
      <w:rPr>
        <w:rStyle w:val="PageNumber"/>
      </w:rPr>
      <w:fldChar w:fldCharType="separate"/>
    </w:r>
    <w:r w:rsidR="009F6897">
      <w:rPr>
        <w:rStyle w:val="PageNumber"/>
        <w:noProof/>
      </w:rPr>
      <w:t>8</w:t>
    </w:r>
    <w:r>
      <w:rPr>
        <w:rStyle w:val="PageNumber"/>
      </w:rPr>
      <w:fldChar w:fldCharType="end"/>
    </w:r>
  </w:p>
  <w:p w:rsidR="009F6897" w:rsidRDefault="009F689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97" w:rsidRDefault="009F6897">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C1" w:rsidRDefault="00E0120B">
    <w:pPr>
      <w:pStyle w:val="Footer"/>
      <w:framePr w:wrap="around" w:vAnchor="text" w:hAnchor="margin" w:xAlign="center" w:y="1"/>
      <w:rPr>
        <w:rStyle w:val="PageNumber"/>
      </w:rPr>
    </w:pPr>
    <w:r>
      <w:rPr>
        <w:rStyle w:val="PageNumber"/>
      </w:rPr>
      <w:fldChar w:fldCharType="begin"/>
    </w:r>
    <w:r w:rsidR="00D132C1">
      <w:rPr>
        <w:rStyle w:val="PageNumber"/>
      </w:rPr>
      <w:instrText xml:space="preserve">PAGE  </w:instrText>
    </w:r>
    <w:r>
      <w:rPr>
        <w:rStyle w:val="PageNumber"/>
      </w:rPr>
      <w:fldChar w:fldCharType="separate"/>
    </w:r>
    <w:r w:rsidR="00D132C1">
      <w:rPr>
        <w:rStyle w:val="PageNumber"/>
        <w:noProof/>
      </w:rPr>
      <w:t>8</w:t>
    </w:r>
    <w:r>
      <w:rPr>
        <w:rStyle w:val="PageNumber"/>
      </w:rPr>
      <w:fldChar w:fldCharType="end"/>
    </w:r>
  </w:p>
  <w:p w:rsidR="00D132C1" w:rsidRDefault="00D132C1">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C1" w:rsidRDefault="00D132C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94" w:rsidRDefault="00A21494">
      <w:r>
        <w:separator/>
      </w:r>
    </w:p>
  </w:footnote>
  <w:footnote w:type="continuationSeparator" w:id="0">
    <w:p w:rsidR="00A21494" w:rsidRDefault="00A21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97" w:rsidRDefault="00E0120B">
    <w:pPr>
      <w:pStyle w:val="Header"/>
      <w:framePr w:wrap="around" w:vAnchor="text" w:hAnchor="margin" w:xAlign="right" w:y="1"/>
      <w:rPr>
        <w:rStyle w:val="PageNumber"/>
      </w:rPr>
    </w:pPr>
    <w:r>
      <w:rPr>
        <w:rStyle w:val="PageNumber"/>
      </w:rPr>
      <w:fldChar w:fldCharType="begin"/>
    </w:r>
    <w:r w:rsidR="009F6897">
      <w:rPr>
        <w:rStyle w:val="PageNumber"/>
      </w:rPr>
      <w:instrText xml:space="preserve">PAGE  </w:instrText>
    </w:r>
    <w:r>
      <w:rPr>
        <w:rStyle w:val="PageNumber"/>
      </w:rPr>
      <w:fldChar w:fldCharType="end"/>
    </w:r>
  </w:p>
  <w:p w:rsidR="009F6897" w:rsidRDefault="009F689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97" w:rsidRDefault="009F689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CF4"/>
    <w:multiLevelType w:val="hybridMultilevel"/>
    <w:tmpl w:val="5DA4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E3F56"/>
    <w:multiLevelType w:val="hybridMultilevel"/>
    <w:tmpl w:val="F07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D5804"/>
    <w:multiLevelType w:val="multilevel"/>
    <w:tmpl w:val="C660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C483B"/>
    <w:multiLevelType w:val="hybridMultilevel"/>
    <w:tmpl w:val="A28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E44DD"/>
    <w:multiLevelType w:val="multilevel"/>
    <w:tmpl w:val="4C0A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8095D"/>
    <w:multiLevelType w:val="multilevel"/>
    <w:tmpl w:val="B69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097F34"/>
    <w:multiLevelType w:val="hybridMultilevel"/>
    <w:tmpl w:val="9BA2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83E9E"/>
    <w:multiLevelType w:val="hybridMultilevel"/>
    <w:tmpl w:val="DD0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07419"/>
    <w:multiLevelType w:val="singleLevel"/>
    <w:tmpl w:val="04090001"/>
    <w:lvl w:ilvl="0">
      <w:start w:val="1"/>
      <w:numFmt w:val="bullet"/>
      <w:lvlText w:val=""/>
      <w:lvlJc w:val="left"/>
      <w:pPr>
        <w:ind w:left="720" w:hanging="360"/>
      </w:pPr>
      <w:rPr>
        <w:rFonts w:ascii="Symbol" w:hAnsi="Symbol" w:hint="default"/>
      </w:rPr>
    </w:lvl>
  </w:abstractNum>
  <w:abstractNum w:abstractNumId="9">
    <w:nsid w:val="5634626B"/>
    <w:multiLevelType w:val="hybridMultilevel"/>
    <w:tmpl w:val="E4D0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46717"/>
    <w:multiLevelType w:val="multilevel"/>
    <w:tmpl w:val="536A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5037B"/>
    <w:multiLevelType w:val="hybridMultilevel"/>
    <w:tmpl w:val="775E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905CB2"/>
    <w:multiLevelType w:val="hybridMultilevel"/>
    <w:tmpl w:val="63DA3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6"/>
  </w:num>
  <w:num w:numId="4">
    <w:abstractNumId w:val="7"/>
  </w:num>
  <w:num w:numId="5">
    <w:abstractNumId w:val="3"/>
  </w:num>
  <w:num w:numId="6">
    <w:abstractNumId w:val="9"/>
  </w:num>
  <w:num w:numId="7">
    <w:abstractNumId w:val="11"/>
  </w:num>
  <w:num w:numId="8">
    <w:abstractNumId w:val="1"/>
  </w:num>
  <w:num w:numId="9">
    <w:abstractNumId w:val="5"/>
  </w:num>
  <w:num w:numId="10">
    <w:abstractNumId w:val="2"/>
  </w:num>
  <w:num w:numId="11">
    <w:abstractNumId w:val="10"/>
  </w:num>
  <w:num w:numId="12">
    <w:abstractNumId w:val="4"/>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B7813"/>
    <w:rsid w:val="00001D54"/>
    <w:rsid w:val="000047BA"/>
    <w:rsid w:val="00006AB2"/>
    <w:rsid w:val="00006CFD"/>
    <w:rsid w:val="0000798E"/>
    <w:rsid w:val="0001357E"/>
    <w:rsid w:val="000145C9"/>
    <w:rsid w:val="00014F34"/>
    <w:rsid w:val="000242A2"/>
    <w:rsid w:val="00025030"/>
    <w:rsid w:val="00030155"/>
    <w:rsid w:val="000353EF"/>
    <w:rsid w:val="00047015"/>
    <w:rsid w:val="00056FEE"/>
    <w:rsid w:val="000571FA"/>
    <w:rsid w:val="00063B50"/>
    <w:rsid w:val="000721C5"/>
    <w:rsid w:val="0007393E"/>
    <w:rsid w:val="00086267"/>
    <w:rsid w:val="000869B5"/>
    <w:rsid w:val="0009392F"/>
    <w:rsid w:val="00094991"/>
    <w:rsid w:val="00096349"/>
    <w:rsid w:val="000C4AF4"/>
    <w:rsid w:val="000C4BF3"/>
    <w:rsid w:val="000C6375"/>
    <w:rsid w:val="000D5B23"/>
    <w:rsid w:val="000D74C3"/>
    <w:rsid w:val="000E144A"/>
    <w:rsid w:val="000E2FC6"/>
    <w:rsid w:val="000E4C84"/>
    <w:rsid w:val="000E583D"/>
    <w:rsid w:val="000F306F"/>
    <w:rsid w:val="000F4232"/>
    <w:rsid w:val="000F59C3"/>
    <w:rsid w:val="001004E5"/>
    <w:rsid w:val="0010265D"/>
    <w:rsid w:val="00104F29"/>
    <w:rsid w:val="0010523F"/>
    <w:rsid w:val="001074C8"/>
    <w:rsid w:val="00107C5C"/>
    <w:rsid w:val="001215EA"/>
    <w:rsid w:val="001230CD"/>
    <w:rsid w:val="001266EE"/>
    <w:rsid w:val="0013187B"/>
    <w:rsid w:val="00131E02"/>
    <w:rsid w:val="00133BE0"/>
    <w:rsid w:val="0013536D"/>
    <w:rsid w:val="001416E1"/>
    <w:rsid w:val="00144000"/>
    <w:rsid w:val="00144465"/>
    <w:rsid w:val="001459AF"/>
    <w:rsid w:val="00163C77"/>
    <w:rsid w:val="00164FFC"/>
    <w:rsid w:val="001703E7"/>
    <w:rsid w:val="0017334D"/>
    <w:rsid w:val="001755D4"/>
    <w:rsid w:val="001923E7"/>
    <w:rsid w:val="00196C67"/>
    <w:rsid w:val="001A0661"/>
    <w:rsid w:val="001A0FB4"/>
    <w:rsid w:val="001A60A3"/>
    <w:rsid w:val="001B10A9"/>
    <w:rsid w:val="001B72AF"/>
    <w:rsid w:val="001B7813"/>
    <w:rsid w:val="001C6C98"/>
    <w:rsid w:val="001D19D0"/>
    <w:rsid w:val="001D219B"/>
    <w:rsid w:val="001D490D"/>
    <w:rsid w:val="001D7371"/>
    <w:rsid w:val="001F79D1"/>
    <w:rsid w:val="002004E1"/>
    <w:rsid w:val="002170FD"/>
    <w:rsid w:val="0023666F"/>
    <w:rsid w:val="0024145B"/>
    <w:rsid w:val="00252888"/>
    <w:rsid w:val="00266FBD"/>
    <w:rsid w:val="00271255"/>
    <w:rsid w:val="0028315D"/>
    <w:rsid w:val="002855CA"/>
    <w:rsid w:val="002936F2"/>
    <w:rsid w:val="00295D85"/>
    <w:rsid w:val="00296257"/>
    <w:rsid w:val="002A3549"/>
    <w:rsid w:val="002A5672"/>
    <w:rsid w:val="002B11E5"/>
    <w:rsid w:val="002B1CDD"/>
    <w:rsid w:val="002C31F0"/>
    <w:rsid w:val="002C3DA1"/>
    <w:rsid w:val="002C5DD9"/>
    <w:rsid w:val="002E05D9"/>
    <w:rsid w:val="002E3DCC"/>
    <w:rsid w:val="002F18A7"/>
    <w:rsid w:val="00310329"/>
    <w:rsid w:val="003134B5"/>
    <w:rsid w:val="00315D7D"/>
    <w:rsid w:val="00327EFE"/>
    <w:rsid w:val="003322EC"/>
    <w:rsid w:val="0035523F"/>
    <w:rsid w:val="00361E54"/>
    <w:rsid w:val="00370DA0"/>
    <w:rsid w:val="003711B2"/>
    <w:rsid w:val="003737C3"/>
    <w:rsid w:val="003824E6"/>
    <w:rsid w:val="00382E65"/>
    <w:rsid w:val="00392950"/>
    <w:rsid w:val="0039382A"/>
    <w:rsid w:val="00395769"/>
    <w:rsid w:val="003A106A"/>
    <w:rsid w:val="003A48AD"/>
    <w:rsid w:val="003A7349"/>
    <w:rsid w:val="003B191A"/>
    <w:rsid w:val="003B1A4A"/>
    <w:rsid w:val="003B4FFB"/>
    <w:rsid w:val="003D497C"/>
    <w:rsid w:val="003D70EA"/>
    <w:rsid w:val="003E6A72"/>
    <w:rsid w:val="003F1501"/>
    <w:rsid w:val="00411CD5"/>
    <w:rsid w:val="004127AC"/>
    <w:rsid w:val="00427562"/>
    <w:rsid w:val="0043073E"/>
    <w:rsid w:val="00437A0E"/>
    <w:rsid w:val="004400EA"/>
    <w:rsid w:val="00444740"/>
    <w:rsid w:val="00447A33"/>
    <w:rsid w:val="00452AF7"/>
    <w:rsid w:val="00454A34"/>
    <w:rsid w:val="00462576"/>
    <w:rsid w:val="00465D1E"/>
    <w:rsid w:val="00484EFD"/>
    <w:rsid w:val="00491DCA"/>
    <w:rsid w:val="0049361D"/>
    <w:rsid w:val="004A636B"/>
    <w:rsid w:val="004B0E65"/>
    <w:rsid w:val="004B5008"/>
    <w:rsid w:val="004B76E3"/>
    <w:rsid w:val="004C66F0"/>
    <w:rsid w:val="004F7C9E"/>
    <w:rsid w:val="00510762"/>
    <w:rsid w:val="005150D6"/>
    <w:rsid w:val="005203A2"/>
    <w:rsid w:val="0052082F"/>
    <w:rsid w:val="00526A24"/>
    <w:rsid w:val="005332BC"/>
    <w:rsid w:val="00533B3C"/>
    <w:rsid w:val="0053498F"/>
    <w:rsid w:val="005350B3"/>
    <w:rsid w:val="005421E6"/>
    <w:rsid w:val="005434D0"/>
    <w:rsid w:val="005438DC"/>
    <w:rsid w:val="00545188"/>
    <w:rsid w:val="005500FA"/>
    <w:rsid w:val="00557C66"/>
    <w:rsid w:val="00561BA8"/>
    <w:rsid w:val="00561BCD"/>
    <w:rsid w:val="0056396E"/>
    <w:rsid w:val="005658C7"/>
    <w:rsid w:val="0056785F"/>
    <w:rsid w:val="005711FE"/>
    <w:rsid w:val="00574592"/>
    <w:rsid w:val="0057570A"/>
    <w:rsid w:val="00575A73"/>
    <w:rsid w:val="00576E18"/>
    <w:rsid w:val="005A2D92"/>
    <w:rsid w:val="005A2DB7"/>
    <w:rsid w:val="005A657E"/>
    <w:rsid w:val="005B0BDE"/>
    <w:rsid w:val="005B0E54"/>
    <w:rsid w:val="005B6D9B"/>
    <w:rsid w:val="005C1D1A"/>
    <w:rsid w:val="005D3745"/>
    <w:rsid w:val="005D3779"/>
    <w:rsid w:val="005D3E83"/>
    <w:rsid w:val="005D768B"/>
    <w:rsid w:val="005E1259"/>
    <w:rsid w:val="005E1CDF"/>
    <w:rsid w:val="005E456E"/>
    <w:rsid w:val="005E4EA3"/>
    <w:rsid w:val="005E7091"/>
    <w:rsid w:val="005E7B8C"/>
    <w:rsid w:val="005F164B"/>
    <w:rsid w:val="006021C8"/>
    <w:rsid w:val="00602852"/>
    <w:rsid w:val="00606692"/>
    <w:rsid w:val="0061549D"/>
    <w:rsid w:val="006247B4"/>
    <w:rsid w:val="006255BC"/>
    <w:rsid w:val="00627DAA"/>
    <w:rsid w:val="00632209"/>
    <w:rsid w:val="00632C88"/>
    <w:rsid w:val="00643D8C"/>
    <w:rsid w:val="0064599C"/>
    <w:rsid w:val="0065198B"/>
    <w:rsid w:val="006544BB"/>
    <w:rsid w:val="00661DB5"/>
    <w:rsid w:val="00664756"/>
    <w:rsid w:val="00697607"/>
    <w:rsid w:val="006A1027"/>
    <w:rsid w:val="006B71C4"/>
    <w:rsid w:val="006B78FF"/>
    <w:rsid w:val="006C14E7"/>
    <w:rsid w:val="006D13F6"/>
    <w:rsid w:val="006D3D73"/>
    <w:rsid w:val="006D5BED"/>
    <w:rsid w:val="006D7AFB"/>
    <w:rsid w:val="006E01F9"/>
    <w:rsid w:val="006E2AE7"/>
    <w:rsid w:val="006E345B"/>
    <w:rsid w:val="006E7649"/>
    <w:rsid w:val="006F5A52"/>
    <w:rsid w:val="0070340C"/>
    <w:rsid w:val="00706DE4"/>
    <w:rsid w:val="00713841"/>
    <w:rsid w:val="0071582E"/>
    <w:rsid w:val="00722F1E"/>
    <w:rsid w:val="00723720"/>
    <w:rsid w:val="00727EE2"/>
    <w:rsid w:val="00730C30"/>
    <w:rsid w:val="00733441"/>
    <w:rsid w:val="007336AC"/>
    <w:rsid w:val="00736A3B"/>
    <w:rsid w:val="00737AF7"/>
    <w:rsid w:val="00742D79"/>
    <w:rsid w:val="00746DA0"/>
    <w:rsid w:val="00747FBF"/>
    <w:rsid w:val="00751048"/>
    <w:rsid w:val="00753B37"/>
    <w:rsid w:val="00760885"/>
    <w:rsid w:val="00764F89"/>
    <w:rsid w:val="00775644"/>
    <w:rsid w:val="00777283"/>
    <w:rsid w:val="007809C4"/>
    <w:rsid w:val="0078793D"/>
    <w:rsid w:val="007927E0"/>
    <w:rsid w:val="0079622E"/>
    <w:rsid w:val="007A05BB"/>
    <w:rsid w:val="007B5D80"/>
    <w:rsid w:val="007C097D"/>
    <w:rsid w:val="007C11B7"/>
    <w:rsid w:val="007C745E"/>
    <w:rsid w:val="007D0215"/>
    <w:rsid w:val="007D1272"/>
    <w:rsid w:val="007D1DD0"/>
    <w:rsid w:val="007D22CD"/>
    <w:rsid w:val="007D79DF"/>
    <w:rsid w:val="007F2C7E"/>
    <w:rsid w:val="007F5C49"/>
    <w:rsid w:val="0080130C"/>
    <w:rsid w:val="00807E42"/>
    <w:rsid w:val="008125A1"/>
    <w:rsid w:val="00816B9F"/>
    <w:rsid w:val="00820223"/>
    <w:rsid w:val="0082286F"/>
    <w:rsid w:val="00830811"/>
    <w:rsid w:val="0083359B"/>
    <w:rsid w:val="00836B3F"/>
    <w:rsid w:val="00847862"/>
    <w:rsid w:val="008502FB"/>
    <w:rsid w:val="00855F9D"/>
    <w:rsid w:val="008637FA"/>
    <w:rsid w:val="00864CB4"/>
    <w:rsid w:val="00866C56"/>
    <w:rsid w:val="00866D8E"/>
    <w:rsid w:val="00870EDF"/>
    <w:rsid w:val="00875B43"/>
    <w:rsid w:val="008778F1"/>
    <w:rsid w:val="00885171"/>
    <w:rsid w:val="00886131"/>
    <w:rsid w:val="008866F8"/>
    <w:rsid w:val="00887B58"/>
    <w:rsid w:val="0089511B"/>
    <w:rsid w:val="00895F46"/>
    <w:rsid w:val="008A117B"/>
    <w:rsid w:val="008A336B"/>
    <w:rsid w:val="008A7900"/>
    <w:rsid w:val="008B5966"/>
    <w:rsid w:val="008C06F1"/>
    <w:rsid w:val="008C1FD5"/>
    <w:rsid w:val="008D20F7"/>
    <w:rsid w:val="008D4150"/>
    <w:rsid w:val="008D5B43"/>
    <w:rsid w:val="008D69BE"/>
    <w:rsid w:val="008E3661"/>
    <w:rsid w:val="008E76AC"/>
    <w:rsid w:val="008E779E"/>
    <w:rsid w:val="00905D0C"/>
    <w:rsid w:val="00905D13"/>
    <w:rsid w:val="009135D0"/>
    <w:rsid w:val="009161E5"/>
    <w:rsid w:val="0092313A"/>
    <w:rsid w:val="0092387B"/>
    <w:rsid w:val="00923900"/>
    <w:rsid w:val="009267D0"/>
    <w:rsid w:val="00944387"/>
    <w:rsid w:val="00950F49"/>
    <w:rsid w:val="00952147"/>
    <w:rsid w:val="0095244F"/>
    <w:rsid w:val="00953F53"/>
    <w:rsid w:val="009555D0"/>
    <w:rsid w:val="00962BC4"/>
    <w:rsid w:val="00964536"/>
    <w:rsid w:val="00964A76"/>
    <w:rsid w:val="00977C46"/>
    <w:rsid w:val="00977D46"/>
    <w:rsid w:val="009803FD"/>
    <w:rsid w:val="009836F3"/>
    <w:rsid w:val="009843F0"/>
    <w:rsid w:val="009878A5"/>
    <w:rsid w:val="00990265"/>
    <w:rsid w:val="009940A6"/>
    <w:rsid w:val="009A0CA2"/>
    <w:rsid w:val="009B2D02"/>
    <w:rsid w:val="009C1732"/>
    <w:rsid w:val="009C2589"/>
    <w:rsid w:val="009C27C2"/>
    <w:rsid w:val="009C5B9D"/>
    <w:rsid w:val="009D14BD"/>
    <w:rsid w:val="009D291F"/>
    <w:rsid w:val="009D2B15"/>
    <w:rsid w:val="009F02FC"/>
    <w:rsid w:val="009F373C"/>
    <w:rsid w:val="009F5070"/>
    <w:rsid w:val="009F6241"/>
    <w:rsid w:val="009F6897"/>
    <w:rsid w:val="009F6B75"/>
    <w:rsid w:val="00A117F7"/>
    <w:rsid w:val="00A14F7F"/>
    <w:rsid w:val="00A21494"/>
    <w:rsid w:val="00A32E6A"/>
    <w:rsid w:val="00A41025"/>
    <w:rsid w:val="00A6413F"/>
    <w:rsid w:val="00A80CD9"/>
    <w:rsid w:val="00A812B4"/>
    <w:rsid w:val="00A82845"/>
    <w:rsid w:val="00A94A1F"/>
    <w:rsid w:val="00A96218"/>
    <w:rsid w:val="00A97DBC"/>
    <w:rsid w:val="00AA061B"/>
    <w:rsid w:val="00AA3069"/>
    <w:rsid w:val="00AA657E"/>
    <w:rsid w:val="00AB15A0"/>
    <w:rsid w:val="00AB415B"/>
    <w:rsid w:val="00AD3E48"/>
    <w:rsid w:val="00AD4E31"/>
    <w:rsid w:val="00AD6BB3"/>
    <w:rsid w:val="00AE53BB"/>
    <w:rsid w:val="00AF19BD"/>
    <w:rsid w:val="00B00660"/>
    <w:rsid w:val="00B12AE1"/>
    <w:rsid w:val="00B20C03"/>
    <w:rsid w:val="00B2307F"/>
    <w:rsid w:val="00B27CAC"/>
    <w:rsid w:val="00B37379"/>
    <w:rsid w:val="00B4076B"/>
    <w:rsid w:val="00B45158"/>
    <w:rsid w:val="00B472AD"/>
    <w:rsid w:val="00B5403B"/>
    <w:rsid w:val="00B550D7"/>
    <w:rsid w:val="00B846F1"/>
    <w:rsid w:val="00B86977"/>
    <w:rsid w:val="00B875AE"/>
    <w:rsid w:val="00B878EC"/>
    <w:rsid w:val="00B90C89"/>
    <w:rsid w:val="00BA4826"/>
    <w:rsid w:val="00BA7DA7"/>
    <w:rsid w:val="00BB09CC"/>
    <w:rsid w:val="00BB6D87"/>
    <w:rsid w:val="00BB7C91"/>
    <w:rsid w:val="00BC1DA4"/>
    <w:rsid w:val="00BC732F"/>
    <w:rsid w:val="00BD3BA2"/>
    <w:rsid w:val="00BD3E77"/>
    <w:rsid w:val="00BE0E61"/>
    <w:rsid w:val="00BE4901"/>
    <w:rsid w:val="00C1523E"/>
    <w:rsid w:val="00C178CF"/>
    <w:rsid w:val="00C23E96"/>
    <w:rsid w:val="00C26F43"/>
    <w:rsid w:val="00C31658"/>
    <w:rsid w:val="00C32F13"/>
    <w:rsid w:val="00C3582A"/>
    <w:rsid w:val="00C36FD0"/>
    <w:rsid w:val="00C43C6C"/>
    <w:rsid w:val="00C454BE"/>
    <w:rsid w:val="00C46B03"/>
    <w:rsid w:val="00C53BB5"/>
    <w:rsid w:val="00C63447"/>
    <w:rsid w:val="00C75F70"/>
    <w:rsid w:val="00C92745"/>
    <w:rsid w:val="00C970E2"/>
    <w:rsid w:val="00CA0340"/>
    <w:rsid w:val="00CA3AC7"/>
    <w:rsid w:val="00CA796C"/>
    <w:rsid w:val="00CB43E8"/>
    <w:rsid w:val="00CB610F"/>
    <w:rsid w:val="00CD10E0"/>
    <w:rsid w:val="00CE310F"/>
    <w:rsid w:val="00CE79AE"/>
    <w:rsid w:val="00CF3674"/>
    <w:rsid w:val="00CF41E0"/>
    <w:rsid w:val="00CF5859"/>
    <w:rsid w:val="00D0293A"/>
    <w:rsid w:val="00D04EE9"/>
    <w:rsid w:val="00D12AEA"/>
    <w:rsid w:val="00D132C1"/>
    <w:rsid w:val="00D1513C"/>
    <w:rsid w:val="00D1702D"/>
    <w:rsid w:val="00D173E2"/>
    <w:rsid w:val="00D23170"/>
    <w:rsid w:val="00D235FF"/>
    <w:rsid w:val="00D359A0"/>
    <w:rsid w:val="00D41278"/>
    <w:rsid w:val="00D43396"/>
    <w:rsid w:val="00D43D9B"/>
    <w:rsid w:val="00D6273B"/>
    <w:rsid w:val="00D75DD8"/>
    <w:rsid w:val="00D771BE"/>
    <w:rsid w:val="00D96293"/>
    <w:rsid w:val="00D96B85"/>
    <w:rsid w:val="00DA2302"/>
    <w:rsid w:val="00DA55D9"/>
    <w:rsid w:val="00DA6387"/>
    <w:rsid w:val="00DA6898"/>
    <w:rsid w:val="00DB6789"/>
    <w:rsid w:val="00DC6ED6"/>
    <w:rsid w:val="00DD5A94"/>
    <w:rsid w:val="00DE43B1"/>
    <w:rsid w:val="00DF17AF"/>
    <w:rsid w:val="00E0120B"/>
    <w:rsid w:val="00E114FB"/>
    <w:rsid w:val="00E13A29"/>
    <w:rsid w:val="00E160F2"/>
    <w:rsid w:val="00E210E6"/>
    <w:rsid w:val="00E22F91"/>
    <w:rsid w:val="00E24CF9"/>
    <w:rsid w:val="00E511EC"/>
    <w:rsid w:val="00E53178"/>
    <w:rsid w:val="00E565DA"/>
    <w:rsid w:val="00E7658B"/>
    <w:rsid w:val="00E927CC"/>
    <w:rsid w:val="00E9541D"/>
    <w:rsid w:val="00EB1079"/>
    <w:rsid w:val="00EB1A2E"/>
    <w:rsid w:val="00EB7478"/>
    <w:rsid w:val="00EC0654"/>
    <w:rsid w:val="00EC0F0C"/>
    <w:rsid w:val="00EC5E37"/>
    <w:rsid w:val="00EC6D54"/>
    <w:rsid w:val="00ED3400"/>
    <w:rsid w:val="00ED6BC5"/>
    <w:rsid w:val="00EF0B84"/>
    <w:rsid w:val="00F062BC"/>
    <w:rsid w:val="00F10633"/>
    <w:rsid w:val="00F24302"/>
    <w:rsid w:val="00F243D9"/>
    <w:rsid w:val="00F24C7E"/>
    <w:rsid w:val="00F34580"/>
    <w:rsid w:val="00F40A02"/>
    <w:rsid w:val="00F42574"/>
    <w:rsid w:val="00F51989"/>
    <w:rsid w:val="00F57F31"/>
    <w:rsid w:val="00F63C8A"/>
    <w:rsid w:val="00F7224F"/>
    <w:rsid w:val="00F75267"/>
    <w:rsid w:val="00F80CCD"/>
    <w:rsid w:val="00F92B55"/>
    <w:rsid w:val="00F938C4"/>
    <w:rsid w:val="00F95FA4"/>
    <w:rsid w:val="00FA6964"/>
    <w:rsid w:val="00FB5089"/>
    <w:rsid w:val="00FC066E"/>
    <w:rsid w:val="00FC2419"/>
    <w:rsid w:val="00FE2BB6"/>
    <w:rsid w:val="00FE40AC"/>
    <w:rsid w:val="00FF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45B"/>
  </w:style>
  <w:style w:type="paragraph" w:styleId="Heading3">
    <w:name w:val="heading 3"/>
    <w:basedOn w:val="Normal"/>
    <w:next w:val="Normal"/>
    <w:qFormat/>
    <w:rsid w:val="0024145B"/>
    <w:pPr>
      <w:keepNext/>
      <w:outlineLvl w:val="2"/>
    </w:pPr>
    <w:rPr>
      <w:b/>
      <w:i/>
      <w:sz w:val="22"/>
    </w:rPr>
  </w:style>
  <w:style w:type="paragraph" w:styleId="Heading5">
    <w:name w:val="heading 5"/>
    <w:basedOn w:val="Normal"/>
    <w:next w:val="Normal"/>
    <w:qFormat/>
    <w:rsid w:val="0024145B"/>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45B"/>
    <w:rPr>
      <w:b/>
      <w:sz w:val="22"/>
    </w:rPr>
  </w:style>
  <w:style w:type="paragraph" w:styleId="BodyText2">
    <w:name w:val="Body Text 2"/>
    <w:basedOn w:val="Normal"/>
    <w:link w:val="BodyText2Char"/>
    <w:rsid w:val="0024145B"/>
    <w:rPr>
      <w:b/>
      <w:sz w:val="56"/>
    </w:rPr>
  </w:style>
  <w:style w:type="paragraph" w:styleId="Footer">
    <w:name w:val="footer"/>
    <w:basedOn w:val="Normal"/>
    <w:link w:val="FooterChar"/>
    <w:rsid w:val="0024145B"/>
    <w:pPr>
      <w:tabs>
        <w:tab w:val="center" w:pos="4320"/>
        <w:tab w:val="right" w:pos="8640"/>
      </w:tabs>
    </w:pPr>
  </w:style>
  <w:style w:type="character" w:styleId="PageNumber">
    <w:name w:val="page number"/>
    <w:basedOn w:val="DefaultParagraphFont"/>
    <w:rsid w:val="0024145B"/>
  </w:style>
  <w:style w:type="character" w:styleId="CommentReference">
    <w:name w:val="annotation reference"/>
    <w:semiHidden/>
    <w:rsid w:val="0024145B"/>
    <w:rPr>
      <w:sz w:val="16"/>
    </w:rPr>
  </w:style>
  <w:style w:type="paragraph" w:styleId="CommentText">
    <w:name w:val="annotation text"/>
    <w:basedOn w:val="Normal"/>
    <w:semiHidden/>
    <w:rsid w:val="0024145B"/>
  </w:style>
  <w:style w:type="character" w:styleId="Hyperlink">
    <w:name w:val="Hyperlink"/>
    <w:rsid w:val="0024145B"/>
    <w:rPr>
      <w:color w:val="0000FF"/>
      <w:u w:val="single"/>
    </w:rPr>
  </w:style>
  <w:style w:type="character" w:styleId="FollowedHyperlink">
    <w:name w:val="FollowedHyperlink"/>
    <w:rsid w:val="0024145B"/>
    <w:rPr>
      <w:color w:val="800080"/>
      <w:u w:val="single"/>
    </w:rPr>
  </w:style>
  <w:style w:type="paragraph" w:styleId="Header">
    <w:name w:val="header"/>
    <w:basedOn w:val="Normal"/>
    <w:link w:val="HeaderChar"/>
    <w:rsid w:val="0024145B"/>
    <w:pPr>
      <w:tabs>
        <w:tab w:val="center" w:pos="4320"/>
        <w:tab w:val="right" w:pos="8640"/>
      </w:tabs>
    </w:pPr>
  </w:style>
  <w:style w:type="character" w:styleId="LineNumber">
    <w:name w:val="line number"/>
    <w:basedOn w:val="DefaultParagraphFont"/>
    <w:rsid w:val="0024145B"/>
  </w:style>
  <w:style w:type="character" w:styleId="Emphasis">
    <w:name w:val="Emphasis"/>
    <w:uiPriority w:val="20"/>
    <w:qFormat/>
    <w:rsid w:val="001F79D1"/>
    <w:rPr>
      <w:i/>
      <w:iCs/>
    </w:rPr>
  </w:style>
  <w:style w:type="paragraph" w:styleId="NormalWeb">
    <w:name w:val="Normal (Web)"/>
    <w:basedOn w:val="Normal"/>
    <w:rsid w:val="0039382A"/>
    <w:rPr>
      <w:sz w:val="24"/>
      <w:szCs w:val="24"/>
    </w:rPr>
  </w:style>
  <w:style w:type="character" w:customStyle="1" w:styleId="yshortcuts">
    <w:name w:val="yshortcuts"/>
    <w:basedOn w:val="DefaultParagraphFont"/>
    <w:rsid w:val="00574592"/>
  </w:style>
  <w:style w:type="character" w:styleId="Strong">
    <w:name w:val="Strong"/>
    <w:uiPriority w:val="22"/>
    <w:qFormat/>
    <w:rsid w:val="00820223"/>
    <w:rPr>
      <w:b/>
      <w:bCs/>
    </w:rPr>
  </w:style>
  <w:style w:type="paragraph" w:styleId="ListParagraph">
    <w:name w:val="List Paragraph"/>
    <w:basedOn w:val="Normal"/>
    <w:uiPriority w:val="34"/>
    <w:qFormat/>
    <w:rsid w:val="00B86977"/>
    <w:pPr>
      <w:ind w:left="720"/>
    </w:pPr>
  </w:style>
  <w:style w:type="character" w:customStyle="1" w:styleId="HeaderChar">
    <w:name w:val="Header Char"/>
    <w:basedOn w:val="DefaultParagraphFont"/>
    <w:link w:val="Header"/>
    <w:rsid w:val="009F6897"/>
  </w:style>
  <w:style w:type="character" w:customStyle="1" w:styleId="FooterChar">
    <w:name w:val="Footer Char"/>
    <w:basedOn w:val="DefaultParagraphFont"/>
    <w:link w:val="Footer"/>
    <w:rsid w:val="009F6897"/>
  </w:style>
  <w:style w:type="character" w:customStyle="1" w:styleId="BodyText2Char">
    <w:name w:val="Body Text 2 Char"/>
    <w:link w:val="BodyText2"/>
    <w:rsid w:val="003D70EA"/>
    <w:rPr>
      <w:b/>
      <w:sz w:val="56"/>
    </w:rPr>
  </w:style>
  <w:style w:type="paragraph" w:styleId="BalloonText">
    <w:name w:val="Balloon Text"/>
    <w:basedOn w:val="Normal"/>
    <w:link w:val="BalloonTextChar"/>
    <w:rsid w:val="00D235FF"/>
    <w:rPr>
      <w:rFonts w:ascii="Tahoma" w:hAnsi="Tahoma" w:cs="Tahoma"/>
      <w:sz w:val="16"/>
      <w:szCs w:val="16"/>
    </w:rPr>
  </w:style>
  <w:style w:type="character" w:customStyle="1" w:styleId="BalloonTextChar">
    <w:name w:val="Balloon Text Char"/>
    <w:basedOn w:val="DefaultParagraphFont"/>
    <w:link w:val="BalloonText"/>
    <w:rsid w:val="00D235FF"/>
    <w:rPr>
      <w:rFonts w:ascii="Tahoma" w:hAnsi="Tahoma" w:cs="Tahoma"/>
      <w:sz w:val="16"/>
      <w:szCs w:val="16"/>
    </w:rPr>
  </w:style>
  <w:style w:type="character" w:customStyle="1" w:styleId="apple-converted-space">
    <w:name w:val="apple-converted-space"/>
    <w:basedOn w:val="DefaultParagraphFont"/>
    <w:rsid w:val="0009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qFormat/>
    <w:pPr>
      <w:keepNext/>
      <w:outlineLvl w:val="2"/>
    </w:pPr>
    <w:rPr>
      <w:b/>
      <w:i/>
      <w:sz w:val="22"/>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BodyText2">
    <w:name w:val="Body Text 2"/>
    <w:basedOn w:val="Normal"/>
    <w:link w:val="BodyText2Char"/>
    <w:rPr>
      <w:b/>
      <w:sz w:val="5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character" w:styleId="LineNumber">
    <w:name w:val="line number"/>
    <w:basedOn w:val="DefaultParagraphFont"/>
  </w:style>
  <w:style w:type="character" w:styleId="Emphasis">
    <w:name w:val="Emphasis"/>
    <w:qFormat/>
    <w:rsid w:val="001F79D1"/>
    <w:rPr>
      <w:i/>
      <w:iCs/>
    </w:rPr>
  </w:style>
  <w:style w:type="paragraph" w:styleId="NormalWeb">
    <w:name w:val="Normal (Web)"/>
    <w:basedOn w:val="Normal"/>
    <w:rsid w:val="0039382A"/>
    <w:rPr>
      <w:sz w:val="24"/>
      <w:szCs w:val="24"/>
    </w:rPr>
  </w:style>
  <w:style w:type="character" w:customStyle="1" w:styleId="yshortcuts">
    <w:name w:val="yshortcuts"/>
    <w:basedOn w:val="DefaultParagraphFont"/>
    <w:rsid w:val="00574592"/>
  </w:style>
  <w:style w:type="character" w:styleId="Strong">
    <w:name w:val="Strong"/>
    <w:qFormat/>
    <w:rsid w:val="00820223"/>
    <w:rPr>
      <w:b/>
      <w:bCs/>
    </w:rPr>
  </w:style>
  <w:style w:type="paragraph" w:styleId="ListParagraph">
    <w:name w:val="List Paragraph"/>
    <w:basedOn w:val="Normal"/>
    <w:uiPriority w:val="34"/>
    <w:qFormat/>
    <w:rsid w:val="00B86977"/>
    <w:pPr>
      <w:ind w:left="720"/>
    </w:pPr>
  </w:style>
  <w:style w:type="character" w:customStyle="1" w:styleId="HeaderChar">
    <w:name w:val="Header Char"/>
    <w:basedOn w:val="DefaultParagraphFont"/>
    <w:link w:val="Header"/>
    <w:rsid w:val="009F6897"/>
  </w:style>
  <w:style w:type="character" w:customStyle="1" w:styleId="FooterChar">
    <w:name w:val="Footer Char"/>
    <w:basedOn w:val="DefaultParagraphFont"/>
    <w:link w:val="Footer"/>
    <w:rsid w:val="009F6897"/>
  </w:style>
  <w:style w:type="character" w:customStyle="1" w:styleId="BodyText2Char">
    <w:name w:val="Body Text 2 Char"/>
    <w:link w:val="BodyText2"/>
    <w:rsid w:val="003D70EA"/>
    <w:rPr>
      <w:b/>
      <w:sz w:val="56"/>
    </w:rPr>
  </w:style>
  <w:style w:type="paragraph" w:styleId="BalloonText">
    <w:name w:val="Balloon Text"/>
    <w:basedOn w:val="Normal"/>
    <w:link w:val="BalloonTextChar"/>
    <w:rsid w:val="00D235FF"/>
    <w:rPr>
      <w:rFonts w:ascii="Tahoma" w:hAnsi="Tahoma" w:cs="Tahoma"/>
      <w:sz w:val="16"/>
      <w:szCs w:val="16"/>
    </w:rPr>
  </w:style>
  <w:style w:type="character" w:customStyle="1" w:styleId="BalloonTextChar">
    <w:name w:val="Balloon Text Char"/>
    <w:basedOn w:val="DefaultParagraphFont"/>
    <w:link w:val="BalloonText"/>
    <w:rsid w:val="00D23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87913">
      <w:bodyDiv w:val="1"/>
      <w:marLeft w:val="0"/>
      <w:marRight w:val="0"/>
      <w:marTop w:val="0"/>
      <w:marBottom w:val="0"/>
      <w:divBdr>
        <w:top w:val="none" w:sz="0" w:space="0" w:color="auto"/>
        <w:left w:val="none" w:sz="0" w:space="0" w:color="auto"/>
        <w:bottom w:val="none" w:sz="0" w:space="0" w:color="auto"/>
        <w:right w:val="none" w:sz="0" w:space="0" w:color="auto"/>
      </w:divBdr>
    </w:div>
    <w:div w:id="263272303">
      <w:bodyDiv w:val="1"/>
      <w:marLeft w:val="0"/>
      <w:marRight w:val="0"/>
      <w:marTop w:val="0"/>
      <w:marBottom w:val="0"/>
      <w:divBdr>
        <w:top w:val="none" w:sz="0" w:space="0" w:color="auto"/>
        <w:left w:val="none" w:sz="0" w:space="0" w:color="auto"/>
        <w:bottom w:val="none" w:sz="0" w:space="0" w:color="auto"/>
        <w:right w:val="none" w:sz="0" w:space="0" w:color="auto"/>
      </w:divBdr>
      <w:divsChild>
        <w:div w:id="856428756">
          <w:marLeft w:val="0"/>
          <w:marRight w:val="0"/>
          <w:marTop w:val="0"/>
          <w:marBottom w:val="0"/>
          <w:divBdr>
            <w:top w:val="none" w:sz="0" w:space="0" w:color="auto"/>
            <w:left w:val="none" w:sz="0" w:space="0" w:color="auto"/>
            <w:bottom w:val="none" w:sz="0" w:space="0" w:color="auto"/>
            <w:right w:val="none" w:sz="0" w:space="0" w:color="auto"/>
          </w:divBdr>
          <w:divsChild>
            <w:div w:id="2620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3651">
      <w:bodyDiv w:val="1"/>
      <w:marLeft w:val="0"/>
      <w:marRight w:val="0"/>
      <w:marTop w:val="0"/>
      <w:marBottom w:val="0"/>
      <w:divBdr>
        <w:top w:val="none" w:sz="0" w:space="0" w:color="auto"/>
        <w:left w:val="none" w:sz="0" w:space="0" w:color="auto"/>
        <w:bottom w:val="none" w:sz="0" w:space="0" w:color="auto"/>
        <w:right w:val="none" w:sz="0" w:space="0" w:color="auto"/>
      </w:divBdr>
      <w:divsChild>
        <w:div w:id="1062144365">
          <w:marLeft w:val="0"/>
          <w:marRight w:val="0"/>
          <w:marTop w:val="0"/>
          <w:marBottom w:val="0"/>
          <w:divBdr>
            <w:top w:val="none" w:sz="0" w:space="0" w:color="auto"/>
            <w:left w:val="none" w:sz="0" w:space="0" w:color="auto"/>
            <w:bottom w:val="none" w:sz="0" w:space="0" w:color="auto"/>
            <w:right w:val="none" w:sz="0" w:space="0" w:color="auto"/>
          </w:divBdr>
          <w:divsChild>
            <w:div w:id="6860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3407">
      <w:bodyDiv w:val="1"/>
      <w:marLeft w:val="0"/>
      <w:marRight w:val="0"/>
      <w:marTop w:val="0"/>
      <w:marBottom w:val="0"/>
      <w:divBdr>
        <w:top w:val="none" w:sz="0" w:space="0" w:color="auto"/>
        <w:left w:val="none" w:sz="0" w:space="0" w:color="auto"/>
        <w:bottom w:val="none" w:sz="0" w:space="0" w:color="auto"/>
        <w:right w:val="none" w:sz="0" w:space="0" w:color="auto"/>
      </w:divBdr>
      <w:divsChild>
        <w:div w:id="263651506">
          <w:marLeft w:val="0"/>
          <w:marRight w:val="0"/>
          <w:marTop w:val="0"/>
          <w:marBottom w:val="0"/>
          <w:divBdr>
            <w:top w:val="none" w:sz="0" w:space="0" w:color="auto"/>
            <w:left w:val="none" w:sz="0" w:space="0" w:color="auto"/>
            <w:bottom w:val="none" w:sz="0" w:space="0" w:color="auto"/>
            <w:right w:val="none" w:sz="0" w:space="0" w:color="auto"/>
          </w:divBdr>
          <w:divsChild>
            <w:div w:id="1544441028">
              <w:marLeft w:val="0"/>
              <w:marRight w:val="0"/>
              <w:marTop w:val="0"/>
              <w:marBottom w:val="0"/>
              <w:divBdr>
                <w:top w:val="none" w:sz="0" w:space="0" w:color="auto"/>
                <w:left w:val="none" w:sz="0" w:space="0" w:color="auto"/>
                <w:bottom w:val="none" w:sz="0" w:space="0" w:color="auto"/>
                <w:right w:val="none" w:sz="0" w:space="0" w:color="auto"/>
              </w:divBdr>
              <w:divsChild>
                <w:div w:id="10183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4090">
      <w:bodyDiv w:val="1"/>
      <w:marLeft w:val="0"/>
      <w:marRight w:val="0"/>
      <w:marTop w:val="0"/>
      <w:marBottom w:val="0"/>
      <w:divBdr>
        <w:top w:val="none" w:sz="0" w:space="0" w:color="auto"/>
        <w:left w:val="none" w:sz="0" w:space="0" w:color="auto"/>
        <w:bottom w:val="none" w:sz="0" w:space="0" w:color="auto"/>
        <w:right w:val="none" w:sz="0" w:space="0" w:color="auto"/>
      </w:divBdr>
      <w:divsChild>
        <w:div w:id="212885809">
          <w:marLeft w:val="0"/>
          <w:marRight w:val="0"/>
          <w:marTop w:val="0"/>
          <w:marBottom w:val="0"/>
          <w:divBdr>
            <w:top w:val="double" w:sz="4" w:space="1" w:color="auto" w:shadow="1"/>
            <w:left w:val="double" w:sz="4" w:space="4" w:color="auto" w:shadow="1"/>
            <w:bottom w:val="double" w:sz="4" w:space="0" w:color="auto" w:shadow="1"/>
            <w:right w:val="double" w:sz="4" w:space="4" w:color="auto" w:shadow="1"/>
          </w:divBdr>
        </w:div>
      </w:divsChild>
    </w:div>
    <w:div w:id="1634872500">
      <w:bodyDiv w:val="1"/>
      <w:marLeft w:val="0"/>
      <w:marRight w:val="0"/>
      <w:marTop w:val="0"/>
      <w:marBottom w:val="0"/>
      <w:divBdr>
        <w:top w:val="none" w:sz="0" w:space="0" w:color="auto"/>
        <w:left w:val="none" w:sz="0" w:space="0" w:color="auto"/>
        <w:bottom w:val="none" w:sz="0" w:space="0" w:color="auto"/>
        <w:right w:val="none" w:sz="0" w:space="0" w:color="auto"/>
      </w:divBdr>
      <w:divsChild>
        <w:div w:id="812336066">
          <w:marLeft w:val="0"/>
          <w:marRight w:val="0"/>
          <w:marTop w:val="0"/>
          <w:marBottom w:val="0"/>
          <w:divBdr>
            <w:top w:val="none" w:sz="0" w:space="0" w:color="auto"/>
            <w:left w:val="none" w:sz="0" w:space="0" w:color="auto"/>
            <w:bottom w:val="none" w:sz="0" w:space="0" w:color="auto"/>
            <w:right w:val="none" w:sz="0" w:space="0" w:color="auto"/>
          </w:divBdr>
        </w:div>
        <w:div w:id="843055202">
          <w:marLeft w:val="720"/>
          <w:marRight w:val="0"/>
          <w:marTop w:val="0"/>
          <w:marBottom w:val="0"/>
          <w:divBdr>
            <w:top w:val="none" w:sz="0" w:space="0" w:color="auto"/>
            <w:left w:val="none" w:sz="0" w:space="0" w:color="auto"/>
            <w:bottom w:val="none" w:sz="0" w:space="0" w:color="auto"/>
            <w:right w:val="none" w:sz="0" w:space="0" w:color="auto"/>
          </w:divBdr>
        </w:div>
        <w:div w:id="1191382576">
          <w:marLeft w:val="720"/>
          <w:marRight w:val="0"/>
          <w:marTop w:val="0"/>
          <w:marBottom w:val="0"/>
          <w:divBdr>
            <w:top w:val="none" w:sz="0" w:space="0" w:color="auto"/>
            <w:left w:val="none" w:sz="0" w:space="0" w:color="auto"/>
            <w:bottom w:val="none" w:sz="0" w:space="0" w:color="auto"/>
            <w:right w:val="none" w:sz="0" w:space="0" w:color="auto"/>
          </w:divBdr>
        </w:div>
        <w:div w:id="1397430933">
          <w:marLeft w:val="720"/>
          <w:marRight w:val="0"/>
          <w:marTop w:val="0"/>
          <w:marBottom w:val="0"/>
          <w:divBdr>
            <w:top w:val="none" w:sz="0" w:space="0" w:color="auto"/>
            <w:left w:val="none" w:sz="0" w:space="0" w:color="auto"/>
            <w:bottom w:val="none" w:sz="0" w:space="0" w:color="auto"/>
            <w:right w:val="none" w:sz="0" w:space="0" w:color="auto"/>
          </w:divBdr>
        </w:div>
        <w:div w:id="1515612375">
          <w:marLeft w:val="720"/>
          <w:marRight w:val="0"/>
          <w:marTop w:val="0"/>
          <w:marBottom w:val="0"/>
          <w:divBdr>
            <w:top w:val="none" w:sz="0" w:space="0" w:color="auto"/>
            <w:left w:val="none" w:sz="0" w:space="0" w:color="auto"/>
            <w:bottom w:val="none" w:sz="0" w:space="0" w:color="auto"/>
            <w:right w:val="none" w:sz="0" w:space="0" w:color="auto"/>
          </w:divBdr>
        </w:div>
        <w:div w:id="1652177146">
          <w:marLeft w:val="0"/>
          <w:marRight w:val="0"/>
          <w:marTop w:val="0"/>
          <w:marBottom w:val="0"/>
          <w:divBdr>
            <w:top w:val="none" w:sz="0" w:space="0" w:color="auto"/>
            <w:left w:val="none" w:sz="0" w:space="0" w:color="auto"/>
            <w:bottom w:val="none" w:sz="0" w:space="0" w:color="auto"/>
            <w:right w:val="none" w:sz="0" w:space="0" w:color="auto"/>
          </w:divBdr>
        </w:div>
        <w:div w:id="1849756976">
          <w:marLeft w:val="0"/>
          <w:marRight w:val="0"/>
          <w:marTop w:val="0"/>
          <w:marBottom w:val="0"/>
          <w:divBdr>
            <w:top w:val="none" w:sz="0" w:space="0" w:color="auto"/>
            <w:left w:val="none" w:sz="0" w:space="0" w:color="auto"/>
            <w:bottom w:val="none" w:sz="0" w:space="0" w:color="auto"/>
            <w:right w:val="none" w:sz="0" w:space="0" w:color="auto"/>
          </w:divBdr>
        </w:div>
        <w:div w:id="1927379676">
          <w:marLeft w:val="0"/>
          <w:marRight w:val="0"/>
          <w:marTop w:val="0"/>
          <w:marBottom w:val="0"/>
          <w:divBdr>
            <w:top w:val="none" w:sz="0" w:space="0" w:color="auto"/>
            <w:left w:val="none" w:sz="0" w:space="0" w:color="auto"/>
            <w:bottom w:val="none" w:sz="0" w:space="0" w:color="auto"/>
            <w:right w:val="none" w:sz="0" w:space="0" w:color="auto"/>
          </w:divBdr>
        </w:div>
        <w:div w:id="2133547647">
          <w:marLeft w:val="0"/>
          <w:marRight w:val="0"/>
          <w:marTop w:val="0"/>
          <w:marBottom w:val="0"/>
          <w:divBdr>
            <w:top w:val="none" w:sz="0" w:space="0" w:color="auto"/>
            <w:left w:val="none" w:sz="0" w:space="0" w:color="auto"/>
            <w:bottom w:val="none" w:sz="0" w:space="0" w:color="auto"/>
            <w:right w:val="none" w:sz="0" w:space="0" w:color="auto"/>
          </w:divBdr>
        </w:div>
      </w:divsChild>
    </w:div>
    <w:div w:id="1757048233">
      <w:bodyDiv w:val="1"/>
      <w:marLeft w:val="0"/>
      <w:marRight w:val="0"/>
      <w:marTop w:val="0"/>
      <w:marBottom w:val="0"/>
      <w:divBdr>
        <w:top w:val="none" w:sz="0" w:space="0" w:color="auto"/>
        <w:left w:val="none" w:sz="0" w:space="0" w:color="auto"/>
        <w:bottom w:val="none" w:sz="0" w:space="0" w:color="auto"/>
        <w:right w:val="none" w:sz="0" w:space="0" w:color="auto"/>
      </w:divBdr>
      <w:divsChild>
        <w:div w:id="8142838">
          <w:marLeft w:val="150"/>
          <w:marRight w:val="150"/>
          <w:marTop w:val="0"/>
          <w:marBottom w:val="150"/>
          <w:divBdr>
            <w:top w:val="none" w:sz="0" w:space="0" w:color="auto"/>
            <w:left w:val="none" w:sz="0" w:space="0" w:color="auto"/>
            <w:bottom w:val="none" w:sz="0" w:space="0" w:color="auto"/>
            <w:right w:val="none" w:sz="0" w:space="0" w:color="auto"/>
          </w:divBdr>
        </w:div>
      </w:divsChild>
    </w:div>
    <w:div w:id="1791169842">
      <w:bodyDiv w:val="1"/>
      <w:marLeft w:val="0"/>
      <w:marRight w:val="0"/>
      <w:marTop w:val="0"/>
      <w:marBottom w:val="0"/>
      <w:divBdr>
        <w:top w:val="none" w:sz="0" w:space="0" w:color="auto"/>
        <w:left w:val="none" w:sz="0" w:space="0" w:color="auto"/>
        <w:bottom w:val="none" w:sz="0" w:space="0" w:color="auto"/>
        <w:right w:val="none" w:sz="0" w:space="0" w:color="auto"/>
      </w:divBdr>
      <w:divsChild>
        <w:div w:id="1243611793">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sposipower@gmail.com" TargetMode="External"/><Relationship Id="rId13" Type="http://schemas.openxmlformats.org/officeDocument/2006/relationships/hyperlink" Target="mailto:jysposipower@gmail.com" TargetMode="External"/><Relationship Id="rId18" Type="http://schemas.openxmlformats.org/officeDocument/2006/relationships/footer" Target="footer2.xml"/><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oter" Target="footer1.xml"/><Relationship Id="rId25" Type="http://schemas.openxmlformats.org/officeDocument/2006/relationships/image" Target="media/image11.wmf"/><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6.wmf"/><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9.wmf"/><Relationship Id="rId28" Type="http://schemas.openxmlformats.org/officeDocument/2006/relationships/image" Target="media/image14.wmf"/><Relationship Id="rId36"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5.wmf"/><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hyperlink" Target="http://www.posipowerconcepts.com" TargetMode="External"/><Relationship Id="rId14" Type="http://schemas.openxmlformats.org/officeDocument/2006/relationships/hyperlink" Target="http://www.posipowerconcepts.com"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Presents</vt:lpstr>
    </vt:vector>
  </TitlesOfParts>
  <Company/>
  <LinksUpToDate>false</LinksUpToDate>
  <CharactersWithSpaces>21827</CharactersWithSpaces>
  <SharedDoc>false</SharedDoc>
  <HLinks>
    <vt:vector size="24" baseType="variant">
      <vt:variant>
        <vt:i4>1310757</vt:i4>
      </vt:variant>
      <vt:variant>
        <vt:i4>9</vt:i4>
      </vt:variant>
      <vt:variant>
        <vt:i4>0</vt:i4>
      </vt:variant>
      <vt:variant>
        <vt:i4>5</vt:i4>
      </vt:variant>
      <vt:variant>
        <vt:lpwstr>mailto:posipowerconcepts@att.net</vt:lpwstr>
      </vt:variant>
      <vt:variant>
        <vt:lpwstr/>
      </vt:variant>
      <vt:variant>
        <vt:i4>786479</vt:i4>
      </vt:variant>
      <vt:variant>
        <vt:i4>6</vt:i4>
      </vt:variant>
      <vt:variant>
        <vt:i4>0</vt:i4>
      </vt:variant>
      <vt:variant>
        <vt:i4>5</vt:i4>
      </vt:variant>
      <vt:variant>
        <vt:lpwstr>mailto:keyposi@ameritech.net</vt:lpwstr>
      </vt:variant>
      <vt:variant>
        <vt:lpwstr/>
      </vt:variant>
      <vt:variant>
        <vt:i4>6029313</vt:i4>
      </vt:variant>
      <vt:variant>
        <vt:i4>3</vt:i4>
      </vt:variant>
      <vt:variant>
        <vt:i4>0</vt:i4>
      </vt:variant>
      <vt:variant>
        <vt:i4>5</vt:i4>
      </vt:variant>
      <vt:variant>
        <vt:lpwstr>http://www.posipowerconcepts.com/</vt:lpwstr>
      </vt:variant>
      <vt:variant>
        <vt:lpwstr/>
      </vt:variant>
      <vt:variant>
        <vt:i4>6029313</vt:i4>
      </vt:variant>
      <vt:variant>
        <vt:i4>0</vt:i4>
      </vt:variant>
      <vt:variant>
        <vt:i4>0</vt:i4>
      </vt:variant>
      <vt:variant>
        <vt:i4>5</vt:i4>
      </vt:variant>
      <vt:variant>
        <vt:lpwstr>http://www.posipowerconcepts.com/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Presents</dc:title>
  <dc:creator>Jordana Y. Shakoor</dc:creator>
  <cp:lastModifiedBy>HP</cp:lastModifiedBy>
  <cp:revision>3</cp:revision>
  <cp:lastPrinted>2011-01-01T23:44:00Z</cp:lastPrinted>
  <dcterms:created xsi:type="dcterms:W3CDTF">2015-01-09T21:05:00Z</dcterms:created>
  <dcterms:modified xsi:type="dcterms:W3CDTF">2020-11-04T06:06:00Z</dcterms:modified>
</cp:coreProperties>
</file>