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AB" w:rsidRPr="00EC0F2F" w:rsidRDefault="004C15AB" w:rsidP="00353CAC">
      <w:pPr>
        <w:jc w:val="center"/>
        <w:rPr>
          <w:rFonts w:ascii="Times New Roman" w:hAnsi="Times New Roman" w:cs="Times New Roman"/>
          <w:b/>
          <w:sz w:val="32"/>
          <w:szCs w:val="32"/>
        </w:rPr>
      </w:pPr>
      <w:r w:rsidRPr="00EC0F2F">
        <w:rPr>
          <w:rFonts w:ascii="Times New Roman" w:hAnsi="Times New Roman" w:cs="Times New Roman"/>
          <w:b/>
          <w:sz w:val="32"/>
          <w:szCs w:val="32"/>
        </w:rPr>
        <w:t>NEEDHAM HOUSING AUTHORITY</w:t>
      </w:r>
    </w:p>
    <w:p w:rsidR="00A2137A" w:rsidRPr="00EC0F2F" w:rsidRDefault="00620033" w:rsidP="00353CAC">
      <w:pPr>
        <w:jc w:val="center"/>
        <w:rPr>
          <w:rFonts w:ascii="Times New Roman" w:hAnsi="Times New Roman" w:cs="Times New Roman"/>
          <w:b/>
          <w:sz w:val="32"/>
          <w:szCs w:val="32"/>
        </w:rPr>
      </w:pPr>
      <w:r w:rsidRPr="00EC0F2F">
        <w:rPr>
          <w:rFonts w:ascii="Times New Roman" w:hAnsi="Times New Roman" w:cs="Times New Roman"/>
          <w:b/>
          <w:sz w:val="32"/>
          <w:szCs w:val="32"/>
        </w:rPr>
        <w:t>Air Conditioning Policy</w:t>
      </w:r>
    </w:p>
    <w:p w:rsidR="00620033" w:rsidRPr="00EC0F2F" w:rsidRDefault="00620033" w:rsidP="001A52CF">
      <w:pPr>
        <w:spacing w:line="240" w:lineRule="auto"/>
        <w:jc w:val="center"/>
        <w:rPr>
          <w:rFonts w:ascii="Times New Roman" w:hAnsi="Times New Roman" w:cs="Times New Roman"/>
          <w:sz w:val="28"/>
          <w:szCs w:val="28"/>
        </w:rPr>
      </w:pPr>
    </w:p>
    <w:p w:rsidR="00620033" w:rsidRPr="00EC0F2F" w:rsidRDefault="00620033" w:rsidP="001A52CF">
      <w:pPr>
        <w:numPr>
          <w:ilvl w:val="0"/>
          <w:numId w:val="9"/>
        </w:numPr>
        <w:spacing w:line="240" w:lineRule="auto"/>
        <w:rPr>
          <w:rFonts w:ascii="Times New Roman" w:hAnsi="Times New Roman" w:cs="Times New Roman"/>
          <w:sz w:val="28"/>
          <w:szCs w:val="28"/>
        </w:rPr>
      </w:pPr>
      <w:r w:rsidRPr="00EC0F2F">
        <w:rPr>
          <w:rFonts w:ascii="Times New Roman" w:hAnsi="Times New Roman" w:cs="Times New Roman"/>
          <w:sz w:val="28"/>
          <w:szCs w:val="28"/>
        </w:rPr>
        <w:t>Air conditioner</w:t>
      </w:r>
      <w:r w:rsidR="004C15AB" w:rsidRPr="00EC0F2F">
        <w:rPr>
          <w:rFonts w:ascii="Times New Roman" w:hAnsi="Times New Roman" w:cs="Times New Roman"/>
          <w:sz w:val="28"/>
          <w:szCs w:val="28"/>
        </w:rPr>
        <w:t xml:space="preserve"> (AC)</w:t>
      </w:r>
      <w:r w:rsidRPr="00EC0F2F">
        <w:rPr>
          <w:rFonts w:ascii="Times New Roman" w:hAnsi="Times New Roman" w:cs="Times New Roman"/>
          <w:sz w:val="28"/>
          <w:szCs w:val="28"/>
        </w:rPr>
        <w:t xml:space="preserve"> installation requests must be made </w:t>
      </w:r>
      <w:r w:rsidRPr="00EC0F2F">
        <w:rPr>
          <w:rFonts w:ascii="Times New Roman" w:hAnsi="Times New Roman" w:cs="Times New Roman"/>
          <w:sz w:val="28"/>
          <w:szCs w:val="28"/>
          <w:u w:val="single"/>
        </w:rPr>
        <w:t>in writing</w:t>
      </w:r>
      <w:r w:rsidRPr="00EC0F2F">
        <w:rPr>
          <w:rFonts w:ascii="Times New Roman" w:hAnsi="Times New Roman" w:cs="Times New Roman"/>
          <w:sz w:val="28"/>
          <w:szCs w:val="28"/>
        </w:rPr>
        <w:t xml:space="preserve"> to the Needham Housing Authority.</w:t>
      </w:r>
    </w:p>
    <w:p w:rsidR="001A52CF" w:rsidRPr="00EC0F2F" w:rsidRDefault="001A52CF" w:rsidP="001A52CF">
      <w:pPr>
        <w:spacing w:line="240" w:lineRule="auto"/>
        <w:ind w:left="360"/>
        <w:rPr>
          <w:rFonts w:ascii="Times New Roman" w:hAnsi="Times New Roman" w:cs="Times New Roman"/>
          <w:sz w:val="28"/>
          <w:szCs w:val="28"/>
        </w:rPr>
      </w:pPr>
    </w:p>
    <w:p w:rsidR="00620033" w:rsidRPr="00EC0F2F" w:rsidRDefault="00E85FA8" w:rsidP="001A52CF">
      <w:pPr>
        <w:numPr>
          <w:ilvl w:val="0"/>
          <w:numId w:val="9"/>
        </w:numPr>
        <w:spacing w:line="240" w:lineRule="auto"/>
        <w:rPr>
          <w:rFonts w:ascii="Times New Roman" w:hAnsi="Times New Roman" w:cs="Times New Roman"/>
          <w:sz w:val="28"/>
          <w:szCs w:val="28"/>
        </w:rPr>
      </w:pPr>
      <w:r w:rsidRPr="00EC0F2F">
        <w:rPr>
          <w:rFonts w:ascii="Times New Roman" w:hAnsi="Times New Roman" w:cs="Times New Roman"/>
          <w:sz w:val="28"/>
          <w:szCs w:val="28"/>
        </w:rPr>
        <w:t>T</w:t>
      </w:r>
      <w:r w:rsidR="00620033" w:rsidRPr="00EC0F2F">
        <w:rPr>
          <w:rFonts w:ascii="Times New Roman" w:hAnsi="Times New Roman" w:cs="Times New Roman"/>
          <w:sz w:val="28"/>
          <w:szCs w:val="28"/>
        </w:rPr>
        <w:t xml:space="preserve">he maximum </w:t>
      </w:r>
      <w:r w:rsidR="004C15AB" w:rsidRPr="00EC0F2F">
        <w:rPr>
          <w:rFonts w:ascii="Times New Roman" w:hAnsi="Times New Roman" w:cs="Times New Roman"/>
          <w:sz w:val="28"/>
          <w:szCs w:val="28"/>
        </w:rPr>
        <w:t>air conditioner</w:t>
      </w:r>
      <w:r w:rsidRPr="00EC0F2F">
        <w:rPr>
          <w:rFonts w:ascii="Times New Roman" w:hAnsi="Times New Roman" w:cs="Times New Roman"/>
          <w:sz w:val="28"/>
          <w:szCs w:val="28"/>
        </w:rPr>
        <w:t xml:space="preserve"> size</w:t>
      </w:r>
      <w:r w:rsidR="00620033" w:rsidRPr="00EC0F2F">
        <w:rPr>
          <w:rFonts w:ascii="Times New Roman" w:hAnsi="Times New Roman" w:cs="Times New Roman"/>
          <w:sz w:val="28"/>
          <w:szCs w:val="28"/>
        </w:rPr>
        <w:t xml:space="preserve"> for the Linden and Chambers Street</w:t>
      </w:r>
      <w:r w:rsidR="00693367" w:rsidRPr="00EC0F2F">
        <w:rPr>
          <w:rFonts w:ascii="Times New Roman" w:hAnsi="Times New Roman" w:cs="Times New Roman"/>
          <w:sz w:val="28"/>
          <w:szCs w:val="28"/>
        </w:rPr>
        <w:t xml:space="preserve"> units</w:t>
      </w:r>
      <w:r w:rsidRPr="00EC0F2F">
        <w:rPr>
          <w:rFonts w:ascii="Times New Roman" w:hAnsi="Times New Roman" w:cs="Times New Roman"/>
          <w:sz w:val="28"/>
          <w:szCs w:val="28"/>
        </w:rPr>
        <w:t xml:space="preserve"> is 5000 BTU’s</w:t>
      </w:r>
      <w:r w:rsidR="00620033" w:rsidRPr="00EC0F2F">
        <w:rPr>
          <w:rFonts w:ascii="Times New Roman" w:hAnsi="Times New Roman" w:cs="Times New Roman"/>
          <w:sz w:val="28"/>
          <w:szCs w:val="28"/>
        </w:rPr>
        <w:t xml:space="preserve">. </w:t>
      </w:r>
    </w:p>
    <w:p w:rsidR="001A52CF" w:rsidRPr="00EC0F2F" w:rsidRDefault="001A52CF" w:rsidP="001A52CF">
      <w:pPr>
        <w:spacing w:line="240" w:lineRule="auto"/>
        <w:rPr>
          <w:rFonts w:ascii="Times New Roman" w:hAnsi="Times New Roman" w:cs="Times New Roman"/>
          <w:sz w:val="28"/>
          <w:szCs w:val="28"/>
        </w:rPr>
      </w:pPr>
    </w:p>
    <w:p w:rsidR="00620033" w:rsidRPr="00EC0F2F" w:rsidRDefault="00E85FA8" w:rsidP="001A52CF">
      <w:pPr>
        <w:numPr>
          <w:ilvl w:val="0"/>
          <w:numId w:val="9"/>
        </w:numPr>
        <w:spacing w:line="240" w:lineRule="auto"/>
        <w:rPr>
          <w:rFonts w:ascii="Times New Roman" w:hAnsi="Times New Roman" w:cs="Times New Roman"/>
          <w:sz w:val="28"/>
          <w:szCs w:val="28"/>
        </w:rPr>
      </w:pPr>
      <w:r w:rsidRPr="00EC0F2F">
        <w:rPr>
          <w:rFonts w:ascii="Times New Roman" w:hAnsi="Times New Roman" w:cs="Times New Roman"/>
          <w:sz w:val="28"/>
          <w:szCs w:val="28"/>
        </w:rPr>
        <w:t>O</w:t>
      </w:r>
      <w:r w:rsidR="00620033" w:rsidRPr="00EC0F2F">
        <w:rPr>
          <w:rFonts w:ascii="Times New Roman" w:hAnsi="Times New Roman" w:cs="Times New Roman"/>
          <w:sz w:val="28"/>
          <w:szCs w:val="28"/>
        </w:rPr>
        <w:t>ne (1) air conditioner</w:t>
      </w:r>
      <w:r w:rsidR="004C15AB" w:rsidRPr="00EC0F2F">
        <w:rPr>
          <w:rFonts w:ascii="Times New Roman" w:hAnsi="Times New Roman" w:cs="Times New Roman"/>
          <w:sz w:val="28"/>
          <w:szCs w:val="28"/>
        </w:rPr>
        <w:t xml:space="preserve"> </w:t>
      </w:r>
      <w:r w:rsidRPr="00EC0F2F">
        <w:rPr>
          <w:rFonts w:ascii="Times New Roman" w:hAnsi="Times New Roman" w:cs="Times New Roman"/>
          <w:sz w:val="28"/>
          <w:szCs w:val="28"/>
        </w:rPr>
        <w:t xml:space="preserve">ONLY </w:t>
      </w:r>
      <w:r w:rsidR="00620033" w:rsidRPr="00EC0F2F">
        <w:rPr>
          <w:rFonts w:ascii="Times New Roman" w:hAnsi="Times New Roman" w:cs="Times New Roman"/>
          <w:sz w:val="28"/>
          <w:szCs w:val="28"/>
        </w:rPr>
        <w:t>per unit is permitted</w:t>
      </w:r>
      <w:r w:rsidR="004120F8">
        <w:rPr>
          <w:rFonts w:ascii="Times New Roman" w:hAnsi="Times New Roman" w:cs="Times New Roman"/>
          <w:sz w:val="28"/>
          <w:szCs w:val="28"/>
        </w:rPr>
        <w:t xml:space="preserve"> </w:t>
      </w:r>
      <w:r w:rsidR="00462586">
        <w:rPr>
          <w:rFonts w:ascii="Times New Roman" w:hAnsi="Times New Roman" w:cs="Times New Roman"/>
          <w:sz w:val="28"/>
          <w:szCs w:val="28"/>
        </w:rPr>
        <w:t xml:space="preserve">in </w:t>
      </w:r>
      <w:r w:rsidR="004120F8" w:rsidRPr="00EC0F2F">
        <w:rPr>
          <w:rFonts w:ascii="Times New Roman" w:hAnsi="Times New Roman" w:cs="Times New Roman"/>
          <w:sz w:val="28"/>
          <w:szCs w:val="28"/>
        </w:rPr>
        <w:t>Linden and Chambers Street units</w:t>
      </w:r>
      <w:r w:rsidR="00620033" w:rsidRPr="00EC0F2F">
        <w:rPr>
          <w:rFonts w:ascii="Times New Roman" w:hAnsi="Times New Roman" w:cs="Times New Roman"/>
          <w:sz w:val="28"/>
          <w:szCs w:val="28"/>
        </w:rPr>
        <w:t>.</w:t>
      </w:r>
    </w:p>
    <w:p w:rsidR="001A52CF" w:rsidRPr="00EC0F2F" w:rsidRDefault="001A52CF" w:rsidP="001A52CF">
      <w:pPr>
        <w:spacing w:line="240" w:lineRule="auto"/>
        <w:rPr>
          <w:rFonts w:ascii="Times New Roman" w:hAnsi="Times New Roman" w:cs="Times New Roman"/>
          <w:sz w:val="28"/>
          <w:szCs w:val="28"/>
        </w:rPr>
      </w:pPr>
    </w:p>
    <w:p w:rsidR="00620033" w:rsidRPr="00EC0F2F" w:rsidRDefault="00620033" w:rsidP="001A52CF">
      <w:pPr>
        <w:numPr>
          <w:ilvl w:val="0"/>
          <w:numId w:val="9"/>
        </w:numPr>
        <w:spacing w:line="240" w:lineRule="auto"/>
        <w:rPr>
          <w:rFonts w:ascii="Times New Roman" w:hAnsi="Times New Roman" w:cs="Times New Roman"/>
          <w:sz w:val="28"/>
          <w:szCs w:val="28"/>
        </w:rPr>
      </w:pPr>
      <w:r w:rsidRPr="00EC0F2F">
        <w:rPr>
          <w:rFonts w:ascii="Times New Roman" w:hAnsi="Times New Roman" w:cs="Times New Roman"/>
          <w:sz w:val="28"/>
          <w:szCs w:val="28"/>
        </w:rPr>
        <w:t>Air conditioners should be energy star approved.</w:t>
      </w:r>
    </w:p>
    <w:p w:rsidR="001A52CF" w:rsidRPr="00EC0F2F" w:rsidRDefault="001A52CF" w:rsidP="001A52CF">
      <w:pPr>
        <w:spacing w:line="240" w:lineRule="auto"/>
        <w:rPr>
          <w:rFonts w:ascii="Times New Roman" w:hAnsi="Times New Roman" w:cs="Times New Roman"/>
          <w:sz w:val="28"/>
          <w:szCs w:val="28"/>
        </w:rPr>
      </w:pPr>
    </w:p>
    <w:p w:rsidR="004C15AB" w:rsidRPr="002267DD" w:rsidRDefault="00620033" w:rsidP="001A52CF">
      <w:pPr>
        <w:numPr>
          <w:ilvl w:val="0"/>
          <w:numId w:val="9"/>
        </w:numPr>
        <w:spacing w:line="240" w:lineRule="auto"/>
        <w:rPr>
          <w:rFonts w:ascii="Times New Roman" w:hAnsi="Times New Roman" w:cs="Times New Roman"/>
          <w:sz w:val="28"/>
          <w:szCs w:val="28"/>
        </w:rPr>
      </w:pPr>
      <w:r w:rsidRPr="002267DD">
        <w:rPr>
          <w:rFonts w:ascii="Times New Roman" w:hAnsi="Times New Roman" w:cs="Times New Roman"/>
          <w:sz w:val="28"/>
          <w:szCs w:val="28"/>
        </w:rPr>
        <w:t>Extension Cords (only a 12-3 cord with a ground can be used if needed-</w:t>
      </w:r>
      <w:r w:rsidR="004C15AB" w:rsidRPr="002267DD">
        <w:rPr>
          <w:rFonts w:ascii="Times New Roman" w:hAnsi="Times New Roman" w:cs="Times New Roman"/>
          <w:sz w:val="28"/>
          <w:szCs w:val="28"/>
        </w:rPr>
        <w:t>[Appliance cord]</w:t>
      </w:r>
      <w:r w:rsidR="00693367" w:rsidRPr="002267DD">
        <w:rPr>
          <w:rFonts w:ascii="Times New Roman" w:hAnsi="Times New Roman" w:cs="Times New Roman"/>
          <w:sz w:val="28"/>
          <w:szCs w:val="28"/>
        </w:rPr>
        <w:t>)</w:t>
      </w:r>
    </w:p>
    <w:p w:rsidR="001A52CF" w:rsidRPr="00EC0F2F" w:rsidRDefault="001A52CF" w:rsidP="001A52CF">
      <w:pPr>
        <w:spacing w:line="240" w:lineRule="auto"/>
        <w:rPr>
          <w:rFonts w:ascii="Times New Roman" w:hAnsi="Times New Roman" w:cs="Times New Roman"/>
          <w:b/>
          <w:sz w:val="28"/>
          <w:szCs w:val="28"/>
        </w:rPr>
      </w:pPr>
    </w:p>
    <w:p w:rsidR="00E85FA8" w:rsidRPr="00EC0F2F" w:rsidRDefault="004C15AB" w:rsidP="001A52CF">
      <w:pPr>
        <w:numPr>
          <w:ilvl w:val="0"/>
          <w:numId w:val="9"/>
        </w:numPr>
        <w:spacing w:line="240" w:lineRule="auto"/>
        <w:rPr>
          <w:rFonts w:ascii="Times New Roman" w:hAnsi="Times New Roman" w:cs="Times New Roman"/>
          <w:sz w:val="28"/>
          <w:szCs w:val="28"/>
        </w:rPr>
      </w:pPr>
      <w:r w:rsidRPr="00EC0F2F">
        <w:rPr>
          <w:rFonts w:ascii="Times New Roman" w:hAnsi="Times New Roman" w:cs="Times New Roman"/>
          <w:sz w:val="28"/>
          <w:szCs w:val="28"/>
        </w:rPr>
        <w:t>Air conditioners must be maintained in good working order and kept clean.</w:t>
      </w:r>
    </w:p>
    <w:p w:rsidR="001A52CF" w:rsidRPr="00EC0F2F" w:rsidRDefault="001A52CF" w:rsidP="001A52CF">
      <w:pPr>
        <w:spacing w:line="240" w:lineRule="auto"/>
        <w:rPr>
          <w:rFonts w:ascii="Times New Roman" w:hAnsi="Times New Roman" w:cs="Times New Roman"/>
          <w:sz w:val="28"/>
          <w:szCs w:val="28"/>
        </w:rPr>
      </w:pPr>
    </w:p>
    <w:p w:rsidR="00EC0F2F" w:rsidRPr="00EC0F2F" w:rsidRDefault="00E85FA8" w:rsidP="00EC0F2F">
      <w:pPr>
        <w:numPr>
          <w:ilvl w:val="0"/>
          <w:numId w:val="9"/>
        </w:numPr>
        <w:spacing w:line="240" w:lineRule="auto"/>
        <w:rPr>
          <w:rFonts w:ascii="Times New Roman" w:hAnsi="Times New Roman" w:cs="Times New Roman"/>
          <w:sz w:val="28"/>
          <w:szCs w:val="28"/>
        </w:rPr>
      </w:pPr>
      <w:r w:rsidRPr="00EC0F2F">
        <w:rPr>
          <w:rFonts w:ascii="Times New Roman" w:hAnsi="Times New Roman" w:cs="Times New Roman"/>
          <w:sz w:val="28"/>
          <w:szCs w:val="28"/>
        </w:rPr>
        <w:t>Installation:</w:t>
      </w:r>
    </w:p>
    <w:p w:rsidR="00E85FA8" w:rsidRPr="00EC0F2F" w:rsidRDefault="00E85FA8" w:rsidP="001A52CF">
      <w:pPr>
        <w:pStyle w:val="ListParagraph"/>
        <w:numPr>
          <w:ilvl w:val="0"/>
          <w:numId w:val="10"/>
        </w:numPr>
        <w:spacing w:line="240" w:lineRule="auto"/>
        <w:rPr>
          <w:rFonts w:ascii="Times New Roman" w:hAnsi="Times New Roman" w:cs="Times New Roman"/>
          <w:sz w:val="28"/>
          <w:szCs w:val="28"/>
        </w:rPr>
      </w:pPr>
      <w:r w:rsidRPr="00EC0F2F">
        <w:rPr>
          <w:rFonts w:ascii="Times New Roman" w:hAnsi="Times New Roman" w:cs="Times New Roman"/>
          <w:sz w:val="28"/>
          <w:szCs w:val="28"/>
        </w:rPr>
        <w:t>Wood Sash:</w:t>
      </w:r>
    </w:p>
    <w:p w:rsidR="00E85FA8" w:rsidRPr="00EC0F2F" w:rsidRDefault="00E85FA8" w:rsidP="001A52CF">
      <w:pPr>
        <w:pStyle w:val="ListParagraph"/>
        <w:numPr>
          <w:ilvl w:val="0"/>
          <w:numId w:val="11"/>
        </w:numPr>
        <w:spacing w:line="240" w:lineRule="auto"/>
        <w:rPr>
          <w:rFonts w:ascii="Times New Roman" w:hAnsi="Times New Roman" w:cs="Times New Roman"/>
          <w:sz w:val="28"/>
          <w:szCs w:val="28"/>
        </w:rPr>
      </w:pPr>
      <w:r w:rsidRPr="00EC0F2F">
        <w:rPr>
          <w:rFonts w:ascii="Times New Roman" w:hAnsi="Times New Roman" w:cs="Times New Roman"/>
          <w:sz w:val="28"/>
          <w:szCs w:val="28"/>
        </w:rPr>
        <w:t xml:space="preserve">An “L” bracket is to be used for securing both the top sash and the lower sash together </w:t>
      </w:r>
      <w:r w:rsidR="00353CAC" w:rsidRPr="00EC0F2F">
        <w:rPr>
          <w:rFonts w:ascii="Times New Roman" w:hAnsi="Times New Roman" w:cs="Times New Roman"/>
          <w:sz w:val="28"/>
          <w:szCs w:val="28"/>
        </w:rPr>
        <w:t>so they are not able to be opened.</w:t>
      </w:r>
    </w:p>
    <w:p w:rsidR="001A52CF" w:rsidRPr="00EC0F2F" w:rsidRDefault="001A52CF" w:rsidP="001A52CF">
      <w:pPr>
        <w:spacing w:line="240" w:lineRule="auto"/>
        <w:ind w:left="1800"/>
        <w:rPr>
          <w:rFonts w:ascii="Times New Roman" w:hAnsi="Times New Roman" w:cs="Times New Roman"/>
          <w:sz w:val="28"/>
          <w:szCs w:val="28"/>
        </w:rPr>
      </w:pPr>
    </w:p>
    <w:p w:rsidR="00353CAC" w:rsidRPr="00EC0F2F" w:rsidRDefault="00353CAC" w:rsidP="001A52CF">
      <w:pPr>
        <w:pStyle w:val="ListParagraph"/>
        <w:numPr>
          <w:ilvl w:val="0"/>
          <w:numId w:val="11"/>
        </w:numPr>
        <w:spacing w:line="240" w:lineRule="auto"/>
        <w:rPr>
          <w:rFonts w:ascii="Times New Roman" w:hAnsi="Times New Roman" w:cs="Times New Roman"/>
          <w:sz w:val="28"/>
          <w:szCs w:val="28"/>
        </w:rPr>
      </w:pPr>
      <w:r w:rsidRPr="00EC0F2F">
        <w:rPr>
          <w:rFonts w:ascii="Times New Roman" w:hAnsi="Times New Roman" w:cs="Times New Roman"/>
          <w:sz w:val="28"/>
          <w:szCs w:val="28"/>
        </w:rPr>
        <w:t>Weather stripping between the top and bottom sash.</w:t>
      </w:r>
    </w:p>
    <w:p w:rsidR="001A52CF" w:rsidRPr="00EC0F2F" w:rsidRDefault="001A52CF" w:rsidP="001A52CF">
      <w:pPr>
        <w:spacing w:line="240" w:lineRule="auto"/>
        <w:rPr>
          <w:rFonts w:ascii="Times New Roman" w:hAnsi="Times New Roman" w:cs="Times New Roman"/>
          <w:sz w:val="28"/>
          <w:szCs w:val="28"/>
        </w:rPr>
      </w:pPr>
    </w:p>
    <w:p w:rsidR="00353CAC" w:rsidRPr="00EC0F2F" w:rsidRDefault="00353CAC" w:rsidP="001A52CF">
      <w:pPr>
        <w:pStyle w:val="ListParagraph"/>
        <w:numPr>
          <w:ilvl w:val="0"/>
          <w:numId w:val="11"/>
        </w:numPr>
        <w:spacing w:line="240" w:lineRule="auto"/>
        <w:rPr>
          <w:rFonts w:ascii="Times New Roman" w:hAnsi="Times New Roman" w:cs="Times New Roman"/>
          <w:sz w:val="28"/>
          <w:szCs w:val="28"/>
        </w:rPr>
      </w:pPr>
      <w:r w:rsidRPr="00EC0F2F">
        <w:rPr>
          <w:rFonts w:ascii="Times New Roman" w:hAnsi="Times New Roman" w:cs="Times New Roman"/>
          <w:sz w:val="28"/>
          <w:szCs w:val="28"/>
        </w:rPr>
        <w:t>No duct tape, cardboard, cloth, or other unprotected/unweather proof material will be used as AC side panels.</w:t>
      </w:r>
    </w:p>
    <w:p w:rsidR="001A52CF" w:rsidRPr="00EC0F2F" w:rsidRDefault="001A52CF" w:rsidP="001A52CF">
      <w:pPr>
        <w:spacing w:line="240" w:lineRule="auto"/>
        <w:rPr>
          <w:rFonts w:ascii="Times New Roman" w:hAnsi="Times New Roman" w:cs="Times New Roman"/>
          <w:sz w:val="28"/>
          <w:szCs w:val="28"/>
        </w:rPr>
      </w:pPr>
    </w:p>
    <w:p w:rsidR="00353CAC" w:rsidRPr="00EC0F2F" w:rsidRDefault="00353CAC" w:rsidP="001A52CF">
      <w:pPr>
        <w:pStyle w:val="ListParagraph"/>
        <w:numPr>
          <w:ilvl w:val="0"/>
          <w:numId w:val="10"/>
        </w:numPr>
        <w:spacing w:line="240" w:lineRule="auto"/>
        <w:rPr>
          <w:rFonts w:ascii="Times New Roman" w:hAnsi="Times New Roman" w:cs="Times New Roman"/>
          <w:sz w:val="28"/>
          <w:szCs w:val="28"/>
        </w:rPr>
      </w:pPr>
      <w:r w:rsidRPr="00EC0F2F">
        <w:rPr>
          <w:rFonts w:ascii="Times New Roman" w:hAnsi="Times New Roman" w:cs="Times New Roman"/>
          <w:sz w:val="28"/>
          <w:szCs w:val="28"/>
        </w:rPr>
        <w:t>Vinyl Sash:</w:t>
      </w:r>
    </w:p>
    <w:p w:rsidR="00353CAC" w:rsidRPr="00EC0F2F" w:rsidRDefault="00353CAC" w:rsidP="001A52CF">
      <w:pPr>
        <w:pStyle w:val="ListParagraph"/>
        <w:numPr>
          <w:ilvl w:val="1"/>
          <w:numId w:val="10"/>
        </w:numPr>
        <w:spacing w:line="240" w:lineRule="auto"/>
        <w:rPr>
          <w:rFonts w:ascii="Times New Roman" w:hAnsi="Times New Roman" w:cs="Times New Roman"/>
          <w:sz w:val="28"/>
          <w:szCs w:val="28"/>
        </w:rPr>
      </w:pPr>
      <w:r w:rsidRPr="00EC0F2F">
        <w:rPr>
          <w:rFonts w:ascii="Times New Roman" w:hAnsi="Times New Roman" w:cs="Times New Roman"/>
          <w:sz w:val="28"/>
          <w:szCs w:val="28"/>
        </w:rPr>
        <w:t>A wood dowel, or other suitable material, is to be placed on top of the lower sash and directly under the handle (if present) of the upper sash, to secure both sash from being opened.</w:t>
      </w:r>
    </w:p>
    <w:p w:rsidR="001A52CF" w:rsidRPr="00EC0F2F" w:rsidRDefault="001A52CF" w:rsidP="001A52CF">
      <w:pPr>
        <w:spacing w:line="240" w:lineRule="auto"/>
        <w:ind w:left="1800"/>
        <w:rPr>
          <w:rFonts w:ascii="Times New Roman" w:hAnsi="Times New Roman" w:cs="Times New Roman"/>
          <w:sz w:val="28"/>
          <w:szCs w:val="28"/>
        </w:rPr>
      </w:pPr>
    </w:p>
    <w:p w:rsidR="00353CAC" w:rsidRPr="00EC0F2F" w:rsidRDefault="00353CAC" w:rsidP="001A52CF">
      <w:pPr>
        <w:pStyle w:val="ListParagraph"/>
        <w:numPr>
          <w:ilvl w:val="1"/>
          <w:numId w:val="10"/>
        </w:numPr>
        <w:spacing w:line="240" w:lineRule="auto"/>
        <w:rPr>
          <w:rFonts w:ascii="Times New Roman" w:hAnsi="Times New Roman" w:cs="Times New Roman"/>
          <w:sz w:val="28"/>
          <w:szCs w:val="28"/>
        </w:rPr>
      </w:pPr>
      <w:r w:rsidRPr="00EC0F2F">
        <w:rPr>
          <w:rFonts w:ascii="Times New Roman" w:hAnsi="Times New Roman" w:cs="Times New Roman"/>
          <w:sz w:val="28"/>
          <w:szCs w:val="28"/>
        </w:rPr>
        <w:lastRenderedPageBreak/>
        <w:t>An “L” bracket can be used where there is no upper sash handle. CAUTION: Do not install “L” bracket too close to glass edge of sash – may cause glass breakage.</w:t>
      </w:r>
    </w:p>
    <w:p w:rsidR="001A52CF" w:rsidRPr="00EC0F2F" w:rsidRDefault="001A52CF" w:rsidP="001A52CF">
      <w:pPr>
        <w:spacing w:line="240" w:lineRule="auto"/>
        <w:rPr>
          <w:rFonts w:ascii="Times New Roman" w:hAnsi="Times New Roman" w:cs="Times New Roman"/>
          <w:sz w:val="28"/>
          <w:szCs w:val="28"/>
        </w:rPr>
      </w:pPr>
    </w:p>
    <w:p w:rsidR="00353CAC" w:rsidRPr="00EC0F2F" w:rsidRDefault="00353CAC" w:rsidP="001A52CF">
      <w:pPr>
        <w:pStyle w:val="ListParagraph"/>
        <w:numPr>
          <w:ilvl w:val="1"/>
          <w:numId w:val="10"/>
        </w:numPr>
        <w:spacing w:line="240" w:lineRule="auto"/>
        <w:rPr>
          <w:rFonts w:ascii="Times New Roman" w:hAnsi="Times New Roman" w:cs="Times New Roman"/>
          <w:sz w:val="28"/>
          <w:szCs w:val="28"/>
        </w:rPr>
      </w:pPr>
      <w:r w:rsidRPr="00EC0F2F">
        <w:rPr>
          <w:rFonts w:ascii="Times New Roman" w:hAnsi="Times New Roman" w:cs="Times New Roman"/>
          <w:sz w:val="28"/>
          <w:szCs w:val="28"/>
        </w:rPr>
        <w:t>Weather stripping between the top and bottom sash.</w:t>
      </w:r>
    </w:p>
    <w:p w:rsidR="001A52CF" w:rsidRPr="00EC0F2F" w:rsidRDefault="001A52CF" w:rsidP="001A52CF">
      <w:pPr>
        <w:spacing w:line="240" w:lineRule="auto"/>
        <w:rPr>
          <w:rFonts w:ascii="Times New Roman" w:hAnsi="Times New Roman" w:cs="Times New Roman"/>
          <w:sz w:val="28"/>
          <w:szCs w:val="28"/>
        </w:rPr>
      </w:pPr>
      <w:bookmarkStart w:id="0" w:name="_GoBack"/>
      <w:bookmarkEnd w:id="0"/>
    </w:p>
    <w:p w:rsidR="00353CAC" w:rsidRPr="00EC0F2F" w:rsidRDefault="00353CAC" w:rsidP="001A52CF">
      <w:pPr>
        <w:pStyle w:val="ListParagraph"/>
        <w:numPr>
          <w:ilvl w:val="1"/>
          <w:numId w:val="10"/>
        </w:numPr>
        <w:spacing w:line="240" w:lineRule="auto"/>
        <w:rPr>
          <w:rFonts w:ascii="Times New Roman" w:hAnsi="Times New Roman" w:cs="Times New Roman"/>
          <w:sz w:val="28"/>
          <w:szCs w:val="28"/>
        </w:rPr>
      </w:pPr>
      <w:r w:rsidRPr="00EC0F2F">
        <w:rPr>
          <w:rFonts w:ascii="Times New Roman" w:hAnsi="Times New Roman" w:cs="Times New Roman"/>
          <w:sz w:val="28"/>
          <w:szCs w:val="28"/>
        </w:rPr>
        <w:t>No duct tape, cardboard, cloth, or other unprotected/unweather proof material will be used as AC side panels.</w:t>
      </w:r>
    </w:p>
    <w:p w:rsidR="001A52CF" w:rsidRPr="00EC0F2F" w:rsidRDefault="001A52CF" w:rsidP="001A52CF">
      <w:pPr>
        <w:spacing w:line="240" w:lineRule="auto"/>
        <w:rPr>
          <w:rFonts w:ascii="Times New Roman" w:hAnsi="Times New Roman" w:cs="Times New Roman"/>
          <w:sz w:val="28"/>
          <w:szCs w:val="28"/>
        </w:rPr>
      </w:pPr>
    </w:p>
    <w:p w:rsidR="001A52CF" w:rsidRPr="00EC0F2F" w:rsidRDefault="007F1C2A" w:rsidP="001A52CF">
      <w:pPr>
        <w:pStyle w:val="ListParagraph"/>
        <w:numPr>
          <w:ilvl w:val="0"/>
          <w:numId w:val="10"/>
        </w:numPr>
        <w:spacing w:line="240" w:lineRule="auto"/>
        <w:rPr>
          <w:rFonts w:ascii="Times New Roman" w:hAnsi="Times New Roman" w:cs="Times New Roman"/>
          <w:sz w:val="28"/>
          <w:szCs w:val="28"/>
        </w:rPr>
      </w:pPr>
      <w:r w:rsidRPr="00EC0F2F">
        <w:rPr>
          <w:rFonts w:ascii="Times New Roman" w:hAnsi="Times New Roman" w:cs="Times New Roman"/>
          <w:sz w:val="28"/>
          <w:szCs w:val="28"/>
        </w:rPr>
        <w:t xml:space="preserve">Proper pitch of AC unit </w:t>
      </w:r>
      <w:r w:rsidR="00B303E7">
        <w:rPr>
          <w:rFonts w:ascii="Times New Roman" w:hAnsi="Times New Roman" w:cs="Times New Roman"/>
          <w:sz w:val="28"/>
          <w:szCs w:val="28"/>
        </w:rPr>
        <w:t xml:space="preserve">is necessary </w:t>
      </w:r>
      <w:r w:rsidRPr="00EC0F2F">
        <w:rPr>
          <w:rFonts w:ascii="Times New Roman" w:hAnsi="Times New Roman" w:cs="Times New Roman"/>
          <w:sz w:val="28"/>
          <w:szCs w:val="28"/>
        </w:rPr>
        <w:t>to direct condensation away from the inside of the apartment.</w:t>
      </w:r>
    </w:p>
    <w:p w:rsidR="001A52CF" w:rsidRPr="00EC0F2F" w:rsidRDefault="001A52CF" w:rsidP="001A52CF">
      <w:pPr>
        <w:spacing w:line="240" w:lineRule="auto"/>
        <w:rPr>
          <w:rFonts w:ascii="Times New Roman" w:hAnsi="Times New Roman" w:cs="Times New Roman"/>
          <w:sz w:val="28"/>
          <w:szCs w:val="28"/>
        </w:rPr>
      </w:pPr>
    </w:p>
    <w:p w:rsidR="004C15AB" w:rsidRPr="00EC0F2F" w:rsidRDefault="00353CAC" w:rsidP="001A52CF">
      <w:pPr>
        <w:numPr>
          <w:ilvl w:val="0"/>
          <w:numId w:val="9"/>
        </w:numPr>
        <w:spacing w:line="240" w:lineRule="auto"/>
        <w:rPr>
          <w:rFonts w:ascii="Times New Roman" w:hAnsi="Times New Roman" w:cs="Times New Roman"/>
          <w:sz w:val="28"/>
          <w:szCs w:val="28"/>
        </w:rPr>
      </w:pPr>
      <w:r w:rsidRPr="00EC0F2F">
        <w:rPr>
          <w:rFonts w:ascii="Times New Roman" w:hAnsi="Times New Roman" w:cs="Times New Roman"/>
          <w:sz w:val="28"/>
          <w:szCs w:val="28"/>
        </w:rPr>
        <w:t>A</w:t>
      </w:r>
      <w:r w:rsidR="00E85FA8" w:rsidRPr="00EC0F2F">
        <w:rPr>
          <w:rFonts w:ascii="Times New Roman" w:hAnsi="Times New Roman" w:cs="Times New Roman"/>
          <w:sz w:val="28"/>
          <w:szCs w:val="28"/>
        </w:rPr>
        <w:t>LL air conditioners must be removed on or before September 15</w:t>
      </w:r>
      <w:r w:rsidR="00E85FA8" w:rsidRPr="00EC0F2F">
        <w:rPr>
          <w:rFonts w:ascii="Times New Roman" w:hAnsi="Times New Roman" w:cs="Times New Roman"/>
          <w:sz w:val="28"/>
          <w:szCs w:val="28"/>
          <w:vertAlign w:val="superscript"/>
        </w:rPr>
        <w:t>th</w:t>
      </w:r>
      <w:r w:rsidR="00E85FA8" w:rsidRPr="00EC0F2F">
        <w:rPr>
          <w:rFonts w:ascii="Times New Roman" w:hAnsi="Times New Roman" w:cs="Times New Roman"/>
          <w:sz w:val="28"/>
          <w:szCs w:val="28"/>
        </w:rPr>
        <w:t>.</w:t>
      </w:r>
    </w:p>
    <w:p w:rsidR="00693367" w:rsidRPr="00EC0F2F" w:rsidRDefault="00693367" w:rsidP="001A52CF">
      <w:pPr>
        <w:spacing w:line="240" w:lineRule="auto"/>
        <w:rPr>
          <w:rFonts w:ascii="Times New Roman" w:hAnsi="Times New Roman" w:cs="Times New Roman"/>
          <w:sz w:val="28"/>
          <w:szCs w:val="28"/>
        </w:rPr>
      </w:pPr>
    </w:p>
    <w:p w:rsidR="004C15AB" w:rsidRPr="00EC0F2F" w:rsidRDefault="001A52CF" w:rsidP="001A52CF">
      <w:pPr>
        <w:pStyle w:val="ListParagraph"/>
        <w:numPr>
          <w:ilvl w:val="0"/>
          <w:numId w:val="9"/>
        </w:numPr>
        <w:spacing w:line="240" w:lineRule="auto"/>
        <w:rPr>
          <w:rFonts w:ascii="Times New Roman" w:hAnsi="Times New Roman" w:cs="Times New Roman"/>
          <w:b/>
          <w:sz w:val="28"/>
          <w:szCs w:val="28"/>
        </w:rPr>
      </w:pPr>
      <w:r w:rsidRPr="00EC0F2F">
        <w:rPr>
          <w:rFonts w:ascii="Times New Roman" w:hAnsi="Times New Roman" w:cs="Times New Roman"/>
          <w:b/>
          <w:sz w:val="28"/>
          <w:szCs w:val="28"/>
        </w:rPr>
        <w:t xml:space="preserve">FOR UNITS WITH MORE THAN ONE ROOM: </w:t>
      </w:r>
      <w:r w:rsidR="004C15AB" w:rsidRPr="00EC0F2F">
        <w:rPr>
          <w:rFonts w:ascii="Times New Roman" w:hAnsi="Times New Roman" w:cs="Times New Roman"/>
          <w:sz w:val="28"/>
          <w:szCs w:val="28"/>
        </w:rPr>
        <w:t>When a room only has one (1) window, a window mounted air conditioner is prohibited. A non-exhausting portable air conditioner may be used.</w:t>
      </w:r>
    </w:p>
    <w:p w:rsidR="001A52CF" w:rsidRPr="00EC0F2F" w:rsidRDefault="001A52CF" w:rsidP="001A52CF">
      <w:pPr>
        <w:spacing w:line="240" w:lineRule="auto"/>
        <w:ind w:left="360"/>
        <w:rPr>
          <w:rFonts w:ascii="Times New Roman" w:hAnsi="Times New Roman" w:cs="Times New Roman"/>
          <w:sz w:val="28"/>
          <w:szCs w:val="28"/>
        </w:rPr>
      </w:pPr>
    </w:p>
    <w:p w:rsidR="001A52CF" w:rsidRPr="00EC0F2F" w:rsidRDefault="001A52CF" w:rsidP="001A52CF">
      <w:pPr>
        <w:numPr>
          <w:ilvl w:val="0"/>
          <w:numId w:val="9"/>
        </w:numPr>
        <w:spacing w:line="240" w:lineRule="auto"/>
        <w:rPr>
          <w:rFonts w:ascii="Times New Roman" w:hAnsi="Times New Roman" w:cs="Times New Roman"/>
          <w:b/>
          <w:sz w:val="28"/>
          <w:szCs w:val="28"/>
        </w:rPr>
      </w:pPr>
      <w:r w:rsidRPr="00EC0F2F">
        <w:rPr>
          <w:rFonts w:ascii="Times New Roman" w:hAnsi="Times New Roman" w:cs="Times New Roman"/>
          <w:b/>
          <w:sz w:val="28"/>
          <w:szCs w:val="28"/>
        </w:rPr>
        <w:t xml:space="preserve">FINAL INSTALLATON MUST BE APPROVED BY A NHA MAINTENANCE STAFF PERSON. </w:t>
      </w:r>
    </w:p>
    <w:sectPr w:rsidR="001A52CF" w:rsidRPr="00EC0F2F" w:rsidSect="00FE4589">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16" w:rsidRDefault="00B82E16">
      <w:pPr>
        <w:spacing w:line="240" w:lineRule="auto"/>
      </w:pPr>
      <w:r>
        <w:separator/>
      </w:r>
    </w:p>
  </w:endnote>
  <w:endnote w:type="continuationSeparator" w:id="0">
    <w:p w:rsidR="00B82E16" w:rsidRDefault="00B82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3F" w:rsidRDefault="00D0673F">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3F8" w:rsidRDefault="004A0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16" w:rsidRDefault="00B82E16">
      <w:pPr>
        <w:spacing w:line="240" w:lineRule="auto"/>
      </w:pPr>
      <w:r>
        <w:separator/>
      </w:r>
    </w:p>
  </w:footnote>
  <w:footnote w:type="continuationSeparator" w:id="0">
    <w:p w:rsidR="00B82E16" w:rsidRDefault="00B82E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3F" w:rsidRPr="004A03F8" w:rsidRDefault="00D0673F" w:rsidP="00EC0F2F">
    <w:pPr>
      <w:pStyle w:val="Header"/>
      <w:jc w:val="center"/>
      <w:rPr>
        <w:rFonts w:ascii="Times New Roman" w:hAnsi="Times New Roman" w:cs="Times New Roman"/>
        <w:sz w:val="32"/>
        <w:szCs w:val="32"/>
      </w:rPr>
    </w:pPr>
    <w:r w:rsidRPr="004A03F8">
      <w:rPr>
        <w:rFonts w:ascii="Times New Roman" w:hAnsi="Times New Roman" w:cs="Times New Roman"/>
        <w:sz w:val="32"/>
        <w:szCs w:val="32"/>
      </w:rPr>
      <w:t>NEEDHAM HOUSING AUTHORITY</w:t>
    </w:r>
  </w:p>
  <w:p w:rsidR="00D0673F" w:rsidRPr="004A03F8" w:rsidRDefault="00D0673F" w:rsidP="00EC0F2F">
    <w:pPr>
      <w:pStyle w:val="Header"/>
      <w:jc w:val="center"/>
      <w:rPr>
        <w:rFonts w:ascii="Times New Roman" w:hAnsi="Times New Roman" w:cs="Times New Roman"/>
      </w:rPr>
    </w:pPr>
    <w:r w:rsidRPr="004A03F8">
      <w:rPr>
        <w:rFonts w:ascii="Times New Roman" w:hAnsi="Times New Roman" w:cs="Times New Roman"/>
      </w:rPr>
      <w:t>28 Captain Robert Cook Drive.  Needham, Massachusetts.02494</w:t>
    </w:r>
  </w:p>
  <w:p w:rsidR="00D0673F" w:rsidRPr="004A03F8" w:rsidRDefault="00EC0F2F" w:rsidP="00EC0F2F">
    <w:pPr>
      <w:pStyle w:val="Header"/>
      <w:spacing w:line="480" w:lineRule="auto"/>
      <w:jc w:val="center"/>
      <w:rPr>
        <w:rFonts w:ascii="Times New Roman" w:hAnsi="Times New Roman" w:cs="Times New Roman"/>
      </w:rPr>
    </w:pPr>
    <w:r w:rsidRPr="004A03F8">
      <w:rPr>
        <w:rFonts w:ascii="Times New Roman" w:hAnsi="Times New Roman" w:cs="Times New Roman"/>
      </w:rPr>
      <w:t xml:space="preserve">Phone (781) 444-3011     Fax (781) 444-1089     </w:t>
    </w:r>
    <w:r w:rsidR="00D0673F" w:rsidRPr="004A03F8">
      <w:rPr>
        <w:rFonts w:ascii="Times New Roman" w:hAnsi="Times New Roman" w:cs="Times New Roman"/>
      </w:rPr>
      <w:t>email: NeedhamHA@aol.com</w:t>
    </w:r>
  </w:p>
  <w:p w:rsidR="00D0673F" w:rsidRDefault="00D06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2CD"/>
    <w:multiLevelType w:val="singleLevel"/>
    <w:tmpl w:val="0409000F"/>
    <w:lvl w:ilvl="0">
      <w:start w:val="1"/>
      <w:numFmt w:val="decimal"/>
      <w:lvlText w:val="%1."/>
      <w:lvlJc w:val="left"/>
      <w:pPr>
        <w:tabs>
          <w:tab w:val="num" w:pos="360"/>
        </w:tabs>
        <w:ind w:left="360" w:hanging="360"/>
      </w:pPr>
    </w:lvl>
  </w:abstractNum>
  <w:abstractNum w:abstractNumId="1">
    <w:nsid w:val="14D30489"/>
    <w:multiLevelType w:val="hybridMultilevel"/>
    <w:tmpl w:val="6E9E1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A037A5"/>
    <w:multiLevelType w:val="hybridMultilevel"/>
    <w:tmpl w:val="C2AAA1F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1347C6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283665AE"/>
    <w:multiLevelType w:val="singleLevel"/>
    <w:tmpl w:val="0409000F"/>
    <w:lvl w:ilvl="0">
      <w:start w:val="1"/>
      <w:numFmt w:val="decimal"/>
      <w:lvlText w:val="%1."/>
      <w:lvlJc w:val="left"/>
      <w:pPr>
        <w:tabs>
          <w:tab w:val="num" w:pos="360"/>
        </w:tabs>
        <w:ind w:left="360" w:hanging="360"/>
      </w:pPr>
    </w:lvl>
  </w:abstractNum>
  <w:abstractNum w:abstractNumId="5">
    <w:nsid w:val="30306D9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6">
    <w:nsid w:val="376B34E5"/>
    <w:multiLevelType w:val="hybridMultilevel"/>
    <w:tmpl w:val="B76C2AB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AD3B72"/>
    <w:multiLevelType w:val="hybridMultilevel"/>
    <w:tmpl w:val="3534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33D5F"/>
    <w:multiLevelType w:val="hybridMultilevel"/>
    <w:tmpl w:val="597426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09842E0"/>
    <w:multiLevelType w:val="hybridMultilevel"/>
    <w:tmpl w:val="94D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10DF7"/>
    <w:multiLevelType w:val="hybridMultilevel"/>
    <w:tmpl w:val="D11CB6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49CE"/>
    <w:rsid w:val="00024C82"/>
    <w:rsid w:val="00056D30"/>
    <w:rsid w:val="00073654"/>
    <w:rsid w:val="000877E2"/>
    <w:rsid w:val="000919CC"/>
    <w:rsid w:val="000931A4"/>
    <w:rsid w:val="000B1CD6"/>
    <w:rsid w:val="000E37E4"/>
    <w:rsid w:val="001A52CF"/>
    <w:rsid w:val="001C1D5E"/>
    <w:rsid w:val="001C5798"/>
    <w:rsid w:val="001E393F"/>
    <w:rsid w:val="002267DD"/>
    <w:rsid w:val="00273374"/>
    <w:rsid w:val="00276241"/>
    <w:rsid w:val="00276523"/>
    <w:rsid w:val="002949CE"/>
    <w:rsid w:val="002B4E85"/>
    <w:rsid w:val="00300504"/>
    <w:rsid w:val="00301765"/>
    <w:rsid w:val="00301AF4"/>
    <w:rsid w:val="00334901"/>
    <w:rsid w:val="00353CAC"/>
    <w:rsid w:val="004120F8"/>
    <w:rsid w:val="00462586"/>
    <w:rsid w:val="004677DA"/>
    <w:rsid w:val="00476A71"/>
    <w:rsid w:val="0049553A"/>
    <w:rsid w:val="004A03F8"/>
    <w:rsid w:val="004B3361"/>
    <w:rsid w:val="004C15AB"/>
    <w:rsid w:val="00507E23"/>
    <w:rsid w:val="00545A44"/>
    <w:rsid w:val="00591158"/>
    <w:rsid w:val="00591227"/>
    <w:rsid w:val="00601620"/>
    <w:rsid w:val="00620033"/>
    <w:rsid w:val="00647D1A"/>
    <w:rsid w:val="00693367"/>
    <w:rsid w:val="00696904"/>
    <w:rsid w:val="006A568F"/>
    <w:rsid w:val="006E0508"/>
    <w:rsid w:val="007601C1"/>
    <w:rsid w:val="007B7926"/>
    <w:rsid w:val="007F1C2A"/>
    <w:rsid w:val="0082393A"/>
    <w:rsid w:val="00843C14"/>
    <w:rsid w:val="00884652"/>
    <w:rsid w:val="008A69C3"/>
    <w:rsid w:val="009E7CDE"/>
    <w:rsid w:val="00A05A51"/>
    <w:rsid w:val="00A13CB7"/>
    <w:rsid w:val="00A2137A"/>
    <w:rsid w:val="00A3738A"/>
    <w:rsid w:val="00AF6CE2"/>
    <w:rsid w:val="00B16A27"/>
    <w:rsid w:val="00B25C9F"/>
    <w:rsid w:val="00B303E7"/>
    <w:rsid w:val="00B509F1"/>
    <w:rsid w:val="00B748B1"/>
    <w:rsid w:val="00B82E16"/>
    <w:rsid w:val="00B848BF"/>
    <w:rsid w:val="00BF03B1"/>
    <w:rsid w:val="00C0502E"/>
    <w:rsid w:val="00C20FE7"/>
    <w:rsid w:val="00C26672"/>
    <w:rsid w:val="00C307C4"/>
    <w:rsid w:val="00C565A7"/>
    <w:rsid w:val="00C66491"/>
    <w:rsid w:val="00C677AF"/>
    <w:rsid w:val="00CB1AF8"/>
    <w:rsid w:val="00CD2699"/>
    <w:rsid w:val="00CE5C17"/>
    <w:rsid w:val="00CF23C2"/>
    <w:rsid w:val="00D0673F"/>
    <w:rsid w:val="00E85FA8"/>
    <w:rsid w:val="00E90439"/>
    <w:rsid w:val="00EC0F2F"/>
    <w:rsid w:val="00F561E4"/>
    <w:rsid w:val="00F93091"/>
    <w:rsid w:val="00FA24C1"/>
    <w:rsid w:val="00FB30EB"/>
    <w:rsid w:val="00FB4CFF"/>
    <w:rsid w:val="00FE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9CE"/>
    <w:pPr>
      <w:autoSpaceDE w:val="0"/>
      <w:autoSpaceDN w:val="0"/>
      <w:spacing w:line="220" w:lineRule="atLeast"/>
    </w:pPr>
    <w:rPr>
      <w:rFonts w:ascii="Arial" w:hAnsi="Arial" w:cs="Arial"/>
    </w:rPr>
  </w:style>
  <w:style w:type="paragraph" w:styleId="Heading2">
    <w:name w:val="heading 2"/>
    <w:basedOn w:val="Normal"/>
    <w:next w:val="Normal"/>
    <w:qFormat/>
    <w:rsid w:val="002949C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49CE"/>
    <w:pPr>
      <w:tabs>
        <w:tab w:val="center" w:pos="4320"/>
        <w:tab w:val="right" w:pos="8640"/>
      </w:tabs>
    </w:pPr>
  </w:style>
  <w:style w:type="character" w:styleId="PageNumber">
    <w:name w:val="page number"/>
    <w:basedOn w:val="DefaultParagraphFont"/>
    <w:rsid w:val="002949CE"/>
  </w:style>
  <w:style w:type="paragraph" w:styleId="Header">
    <w:name w:val="header"/>
    <w:basedOn w:val="Normal"/>
    <w:link w:val="HeaderChar"/>
    <w:uiPriority w:val="99"/>
    <w:rsid w:val="00300504"/>
    <w:pPr>
      <w:tabs>
        <w:tab w:val="center" w:pos="4320"/>
        <w:tab w:val="right" w:pos="8640"/>
      </w:tabs>
    </w:pPr>
  </w:style>
  <w:style w:type="character" w:customStyle="1" w:styleId="HeaderChar">
    <w:name w:val="Header Char"/>
    <w:basedOn w:val="DefaultParagraphFont"/>
    <w:link w:val="Header"/>
    <w:uiPriority w:val="99"/>
    <w:rsid w:val="00D0673F"/>
    <w:rPr>
      <w:rFonts w:ascii="Arial" w:hAnsi="Arial" w:cs="Arial"/>
    </w:rPr>
  </w:style>
  <w:style w:type="paragraph" w:styleId="BalloonText">
    <w:name w:val="Balloon Text"/>
    <w:basedOn w:val="Normal"/>
    <w:link w:val="BalloonTextChar"/>
    <w:uiPriority w:val="99"/>
    <w:semiHidden/>
    <w:unhideWhenUsed/>
    <w:rsid w:val="00507E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E23"/>
    <w:rPr>
      <w:rFonts w:ascii="Tahoma" w:hAnsi="Tahoma" w:cs="Tahoma"/>
      <w:sz w:val="16"/>
      <w:szCs w:val="16"/>
    </w:rPr>
  </w:style>
  <w:style w:type="paragraph" w:styleId="NoSpacing">
    <w:name w:val="No Spacing"/>
    <w:uiPriority w:val="1"/>
    <w:qFormat/>
    <w:rsid w:val="00024C82"/>
    <w:rPr>
      <w:sz w:val="24"/>
      <w:szCs w:val="24"/>
    </w:rPr>
  </w:style>
  <w:style w:type="paragraph" w:styleId="ListParagraph">
    <w:name w:val="List Paragraph"/>
    <w:basedOn w:val="Normal"/>
    <w:uiPriority w:val="34"/>
    <w:qFormat/>
    <w:rsid w:val="00620033"/>
    <w:pPr>
      <w:ind w:left="720"/>
    </w:pPr>
  </w:style>
  <w:style w:type="character" w:customStyle="1" w:styleId="FooterChar">
    <w:name w:val="Footer Char"/>
    <w:basedOn w:val="DefaultParagraphFont"/>
    <w:link w:val="Footer"/>
    <w:uiPriority w:val="99"/>
    <w:rsid w:val="004A03F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March 23, 2007</vt:lpstr>
    </vt:vector>
  </TitlesOfParts>
  <Company>Needham Housing Authority</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23, 2007</dc:title>
  <dc:creator>Preferred Customer</dc:creator>
  <cp:lastModifiedBy>Dawn Beaulieu</cp:lastModifiedBy>
  <cp:revision>12</cp:revision>
  <cp:lastPrinted>2012-09-27T14:51:00Z</cp:lastPrinted>
  <dcterms:created xsi:type="dcterms:W3CDTF">2012-05-30T18:57:00Z</dcterms:created>
  <dcterms:modified xsi:type="dcterms:W3CDTF">2012-09-27T14:53:00Z</dcterms:modified>
</cp:coreProperties>
</file>