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D14D89" w14:textId="77777777" w:rsidR="00E61A8C" w:rsidRPr="00A8439B" w:rsidRDefault="00E61A8C" w:rsidP="00E61A8C">
      <w:pPr>
        <w:jc w:val="center"/>
        <w:rPr>
          <w:b/>
        </w:rPr>
      </w:pPr>
      <w:r w:rsidRPr="00A8439B">
        <w:rPr>
          <w:b/>
        </w:rPr>
        <w:t xml:space="preserve"> FLYING L PUBLIC UTILITY DISTRICT</w:t>
      </w:r>
    </w:p>
    <w:p w14:paraId="749853A3" w14:textId="6705B8F9" w:rsidR="00E61A8C" w:rsidRPr="00A8439B" w:rsidRDefault="00E61A8C" w:rsidP="00E61A8C">
      <w:pPr>
        <w:jc w:val="center"/>
        <w:rPr>
          <w:b/>
        </w:rPr>
      </w:pPr>
      <w:r w:rsidRPr="00A8439B">
        <w:rPr>
          <w:b/>
        </w:rPr>
        <w:t xml:space="preserve">REGULAR MEETING – </w:t>
      </w:r>
      <w:r w:rsidR="00510FE0">
        <w:rPr>
          <w:b/>
        </w:rPr>
        <w:t>JUNE</w:t>
      </w:r>
      <w:r w:rsidR="007E672B">
        <w:rPr>
          <w:b/>
        </w:rPr>
        <w:t xml:space="preserve"> 10</w:t>
      </w:r>
      <w:r w:rsidR="00F21A38">
        <w:rPr>
          <w:b/>
        </w:rPr>
        <w:t>, 2019</w:t>
      </w:r>
    </w:p>
    <w:p w14:paraId="5E9CC08E" w14:textId="79483114" w:rsidR="00E00B49" w:rsidRPr="00240D9D" w:rsidRDefault="00E61A8C" w:rsidP="00240D9D">
      <w:pPr>
        <w:jc w:val="center"/>
        <w:rPr>
          <w:b/>
        </w:rPr>
      </w:pPr>
      <w:r w:rsidRPr="00A8439B">
        <w:rPr>
          <w:b/>
        </w:rPr>
        <w:t>M I N U T E S</w:t>
      </w:r>
    </w:p>
    <w:p w14:paraId="3F168944" w14:textId="77777777" w:rsidR="00E00B49" w:rsidRPr="00A8439B" w:rsidRDefault="00E00B49" w:rsidP="00E61A8C">
      <w:pPr>
        <w:jc w:val="both"/>
        <w:rPr>
          <w:sz w:val="16"/>
          <w:szCs w:val="16"/>
        </w:rPr>
      </w:pPr>
    </w:p>
    <w:p w14:paraId="6FCE9DA8" w14:textId="0DD0ADA0" w:rsidR="00E61A8C" w:rsidRPr="00A8439B" w:rsidRDefault="00E61A8C" w:rsidP="00E61A8C">
      <w:pPr>
        <w:jc w:val="both"/>
      </w:pPr>
      <w:r w:rsidRPr="00A8439B">
        <w:rPr>
          <w:b/>
        </w:rPr>
        <w:t>CALL TO ORDER:</w:t>
      </w:r>
      <w:r w:rsidRPr="00A8439B">
        <w:t xml:space="preserve"> The </w:t>
      </w:r>
      <w:r w:rsidR="00510FE0">
        <w:t>June</w:t>
      </w:r>
      <w:r w:rsidR="007E672B">
        <w:t xml:space="preserve"> 10</w:t>
      </w:r>
      <w:r w:rsidR="00F21A38">
        <w:t>, 2019</w:t>
      </w:r>
      <w:r w:rsidRPr="00A8439B">
        <w:t xml:space="preserve"> regular meeting, of the Flying L Public Utility </w:t>
      </w:r>
      <w:r w:rsidR="00B06DA9">
        <w:t>District; is called to order by</w:t>
      </w:r>
      <w:r w:rsidR="00D424E5">
        <w:t xml:space="preserve"> </w:t>
      </w:r>
      <w:r w:rsidRPr="00A8439B">
        <w:t xml:space="preserve">President </w:t>
      </w:r>
      <w:r w:rsidR="000C3E18">
        <w:t>Patrick Raab</w:t>
      </w:r>
      <w:r w:rsidR="00FC0338">
        <w:t xml:space="preserve"> </w:t>
      </w:r>
      <w:r w:rsidRPr="00A8439B">
        <w:t>at 6:</w:t>
      </w:r>
      <w:r w:rsidR="006F28B2">
        <w:t>5</w:t>
      </w:r>
      <w:r w:rsidR="000C3E18">
        <w:t>0</w:t>
      </w:r>
      <w:r w:rsidRPr="00A8439B">
        <w:t xml:space="preserve"> PM. Additional</w:t>
      </w:r>
      <w:r w:rsidR="002C2F26">
        <w:t xml:space="preserve"> Board M</w:t>
      </w:r>
      <w:r w:rsidR="0066726C">
        <w:t xml:space="preserve">embers in attendance </w:t>
      </w:r>
      <w:r w:rsidR="00D424E5">
        <w:t xml:space="preserve">are </w:t>
      </w:r>
      <w:r w:rsidR="00083382" w:rsidRPr="00A8439B">
        <w:t>Guy Wolf</w:t>
      </w:r>
      <w:r w:rsidR="006F28B2">
        <w:t>,</w:t>
      </w:r>
      <w:r w:rsidR="00083382">
        <w:t xml:space="preserve"> </w:t>
      </w:r>
      <w:r w:rsidR="00854050" w:rsidRPr="00A8439B">
        <w:t>Austin Christensen</w:t>
      </w:r>
      <w:r w:rsidR="000C3E18">
        <w:t xml:space="preserve">, </w:t>
      </w:r>
      <w:r w:rsidR="006F28B2">
        <w:t xml:space="preserve">June Baker, </w:t>
      </w:r>
      <w:r w:rsidR="007E672B">
        <w:t>and Don Bateman.</w:t>
      </w:r>
      <w:r w:rsidR="00F21A38">
        <w:t xml:space="preserve"> </w:t>
      </w:r>
      <w:r w:rsidRPr="00A8439B">
        <w:t>Also, in attendance are Re</w:t>
      </w:r>
      <w:r w:rsidR="00D424E5">
        <w:t>cording Secretary Leslie</w:t>
      </w:r>
      <w:r w:rsidR="004A7E0E">
        <w:t xml:space="preserve"> </w:t>
      </w:r>
      <w:r w:rsidR="00B06DA9">
        <w:t>Rector</w:t>
      </w:r>
      <w:r w:rsidR="007E672B">
        <w:t xml:space="preserve"> and</w:t>
      </w:r>
      <w:r w:rsidR="002C2F26">
        <w:t xml:space="preserve"> </w:t>
      </w:r>
      <w:r w:rsidRPr="00A8439B">
        <w:t>Field &amp; Office A</w:t>
      </w:r>
      <w:r w:rsidR="002C2F26">
        <w:t>dministrator</w:t>
      </w:r>
      <w:r w:rsidR="00D424E5">
        <w:t xml:space="preserve"> Janet</w:t>
      </w:r>
      <w:r w:rsidR="004A7E0E">
        <w:t xml:space="preserve"> </w:t>
      </w:r>
      <w:r w:rsidR="002C2F26">
        <w:t>Williams</w:t>
      </w:r>
      <w:r w:rsidR="006F28B2">
        <w:t>, and</w:t>
      </w:r>
      <w:r w:rsidR="002C2F26">
        <w:t xml:space="preserve"> </w:t>
      </w:r>
      <w:r w:rsidR="004A7E0E" w:rsidRPr="00A8439B">
        <w:t>Water and Wastewater Operator</w:t>
      </w:r>
      <w:r w:rsidR="004A7E0E">
        <w:t xml:space="preserve"> </w:t>
      </w:r>
      <w:r w:rsidRPr="00A8439B">
        <w:t xml:space="preserve">Jerry Hefley. </w:t>
      </w:r>
    </w:p>
    <w:p w14:paraId="648338A1" w14:textId="77777777" w:rsidR="00E61A8C" w:rsidRPr="00A8439B" w:rsidRDefault="00E61A8C" w:rsidP="00E61A8C">
      <w:pPr>
        <w:jc w:val="both"/>
        <w:rPr>
          <w:sz w:val="16"/>
          <w:szCs w:val="16"/>
        </w:rPr>
      </w:pPr>
    </w:p>
    <w:p w14:paraId="19206968" w14:textId="77777777" w:rsidR="00E61A8C" w:rsidRPr="00A8439B" w:rsidRDefault="00E61A8C" w:rsidP="00E61A8C">
      <w:pPr>
        <w:jc w:val="both"/>
        <w:rPr>
          <w:b/>
        </w:rPr>
      </w:pPr>
      <w:r w:rsidRPr="00A8439B">
        <w:rPr>
          <w:b/>
        </w:rPr>
        <w:t>A quorum was established.</w:t>
      </w:r>
    </w:p>
    <w:p w14:paraId="0B788A5C" w14:textId="77777777" w:rsidR="00E61A8C" w:rsidRPr="00A8439B" w:rsidRDefault="00E61A8C" w:rsidP="00E61A8C">
      <w:pPr>
        <w:jc w:val="both"/>
        <w:rPr>
          <w:sz w:val="16"/>
          <w:szCs w:val="16"/>
        </w:rPr>
      </w:pPr>
    </w:p>
    <w:p w14:paraId="2A609B27" w14:textId="38B307EF" w:rsidR="00E61A8C" w:rsidRDefault="00E61A8C" w:rsidP="00E61A8C">
      <w:pPr>
        <w:jc w:val="both"/>
      </w:pPr>
      <w:r w:rsidRPr="00A8439B">
        <w:rPr>
          <w:b/>
        </w:rPr>
        <w:t>Guest(s) in Attendance:</w:t>
      </w:r>
      <w:r w:rsidR="004A7E0E">
        <w:rPr>
          <w:b/>
        </w:rPr>
        <w:t xml:space="preserve"> </w:t>
      </w:r>
      <w:r w:rsidR="00D424E5">
        <w:t>Bob Williams</w:t>
      </w:r>
    </w:p>
    <w:p w14:paraId="40DE5BF4" w14:textId="77777777" w:rsidR="00E61A8C" w:rsidRPr="00A8439B" w:rsidRDefault="00E61A8C" w:rsidP="00E61A8C">
      <w:pPr>
        <w:jc w:val="both"/>
        <w:rPr>
          <w:sz w:val="16"/>
          <w:szCs w:val="16"/>
        </w:rPr>
      </w:pPr>
    </w:p>
    <w:p w14:paraId="2D7A822C" w14:textId="79CB6FCC" w:rsidR="00E61A8C" w:rsidRPr="00FC0338" w:rsidRDefault="00E61A8C" w:rsidP="00E61A8C">
      <w:pPr>
        <w:jc w:val="both"/>
        <w:rPr>
          <w:b/>
        </w:rPr>
      </w:pPr>
      <w:r w:rsidRPr="00A8439B">
        <w:rPr>
          <w:b/>
        </w:rPr>
        <w:t>MINUTES OF PREVIOUS MEETING:</w:t>
      </w:r>
      <w:r w:rsidRPr="00A8439B">
        <w:t xml:space="preserve"> After a review of the </w:t>
      </w:r>
      <w:r w:rsidR="006F28B2">
        <w:t>May</w:t>
      </w:r>
      <w:r w:rsidR="00B06DA9">
        <w:t xml:space="preserve"> </w:t>
      </w:r>
      <w:r w:rsidR="002C2F26">
        <w:t>Regular Meeting minutes</w:t>
      </w:r>
      <w:r w:rsidRPr="00A8439B">
        <w:t xml:space="preserve">, </w:t>
      </w:r>
      <w:r w:rsidRPr="00A8439B">
        <w:rPr>
          <w:b/>
        </w:rPr>
        <w:t>a</w:t>
      </w:r>
      <w:r w:rsidRPr="00A8439B">
        <w:t xml:space="preserve"> </w:t>
      </w:r>
      <w:r w:rsidRPr="00A8439B">
        <w:rPr>
          <w:b/>
        </w:rPr>
        <w:t>motion</w:t>
      </w:r>
      <w:r w:rsidRPr="00A8439B">
        <w:t xml:space="preserve"> was made by </w:t>
      </w:r>
      <w:r w:rsidR="006F28B2">
        <w:t>Christensen,</w:t>
      </w:r>
      <w:r w:rsidR="0066726C">
        <w:t xml:space="preserve"> </w:t>
      </w:r>
      <w:r w:rsidRPr="00A8439B">
        <w:t>2</w:t>
      </w:r>
      <w:r w:rsidRPr="00A8439B">
        <w:rPr>
          <w:vertAlign w:val="superscript"/>
        </w:rPr>
        <w:t>nd</w:t>
      </w:r>
      <w:r w:rsidR="00263384" w:rsidRPr="00A8439B">
        <w:t xml:space="preserve"> by </w:t>
      </w:r>
      <w:r w:rsidR="00046BD2">
        <w:t>Bateman</w:t>
      </w:r>
      <w:r w:rsidR="00824488">
        <w:t xml:space="preserve"> </w:t>
      </w:r>
      <w:r w:rsidRPr="00A8439B">
        <w:t xml:space="preserve">to </w:t>
      </w:r>
      <w:r w:rsidR="006F28B2">
        <w:t>approve</w:t>
      </w:r>
      <w:r w:rsidR="00083382">
        <w:t xml:space="preserve"> the</w:t>
      </w:r>
      <w:r w:rsidR="006F28B2">
        <w:t xml:space="preserve"> minutes as is </w:t>
      </w:r>
      <w:r w:rsidR="00083382">
        <w:t xml:space="preserve">from the </w:t>
      </w:r>
      <w:r w:rsidR="006F28B2">
        <w:t>May</w:t>
      </w:r>
      <w:r w:rsidR="00F21A38">
        <w:t xml:space="preserve"> meeting</w:t>
      </w:r>
      <w:r w:rsidR="00046BD2">
        <w:t xml:space="preserve">. </w:t>
      </w:r>
      <w:r w:rsidRPr="00A8439B">
        <w:rPr>
          <w:b/>
        </w:rPr>
        <w:t>Unanimous</w:t>
      </w:r>
      <w:r w:rsidR="00FC0338">
        <w:rPr>
          <w:b/>
        </w:rPr>
        <w:t xml:space="preserve"> </w:t>
      </w:r>
    </w:p>
    <w:p w14:paraId="4FE0A65A" w14:textId="77777777" w:rsidR="00E61A8C" w:rsidRPr="00A8439B" w:rsidRDefault="00E61A8C" w:rsidP="00E61A8C">
      <w:pPr>
        <w:jc w:val="both"/>
        <w:rPr>
          <w:b/>
          <w:sz w:val="16"/>
          <w:szCs w:val="16"/>
        </w:rPr>
      </w:pPr>
    </w:p>
    <w:p w14:paraId="785AB8C3" w14:textId="57E6E1B5" w:rsidR="00E61A8C" w:rsidRPr="00A8439B" w:rsidRDefault="00E61A8C" w:rsidP="00E61A8C">
      <w:pPr>
        <w:jc w:val="both"/>
        <w:rPr>
          <w:b/>
        </w:rPr>
      </w:pPr>
      <w:r w:rsidRPr="00A8439B">
        <w:rPr>
          <w:b/>
        </w:rPr>
        <w:t>REVIEW AND PAY BILLS:</w:t>
      </w:r>
      <w:r w:rsidRPr="00A8439B">
        <w:t xml:space="preserve"> After reviewing the monthly financial report, dated </w:t>
      </w:r>
      <w:r w:rsidR="006F28B2">
        <w:t>June</w:t>
      </w:r>
      <w:r w:rsidR="00046BD2">
        <w:t xml:space="preserve"> 10</w:t>
      </w:r>
      <w:r w:rsidR="00F21A38">
        <w:t>, 2019</w:t>
      </w:r>
      <w:r w:rsidRPr="00A8439B">
        <w:t xml:space="preserve"> </w:t>
      </w:r>
      <w:r w:rsidRPr="00A8439B">
        <w:rPr>
          <w:b/>
        </w:rPr>
        <w:t>a motion</w:t>
      </w:r>
      <w:r w:rsidRPr="00A8439B">
        <w:t xml:space="preserve"> was made by </w:t>
      </w:r>
      <w:r w:rsidR="006F28B2">
        <w:t>Baker,</w:t>
      </w:r>
      <w:r w:rsidR="00B06DA9">
        <w:t xml:space="preserve"> 2</w:t>
      </w:r>
      <w:r w:rsidR="00B06DA9" w:rsidRPr="00B06DA9">
        <w:rPr>
          <w:vertAlign w:val="superscript"/>
        </w:rPr>
        <w:t>nd</w:t>
      </w:r>
      <w:r w:rsidR="002C2F26">
        <w:t xml:space="preserve"> by </w:t>
      </w:r>
      <w:r w:rsidR="006F28B2">
        <w:t>Bateman</w:t>
      </w:r>
      <w:r w:rsidRPr="00A8439B">
        <w:t xml:space="preserve"> to accept the report and pay the bills totaling $</w:t>
      </w:r>
      <w:r w:rsidR="006F28B2">
        <w:t>32,566.79</w:t>
      </w:r>
      <w:r w:rsidRPr="00A8439B">
        <w:t xml:space="preserve"> with a transfer of  $</w:t>
      </w:r>
      <w:r w:rsidR="006F28B2">
        <w:t>32,5</w:t>
      </w:r>
      <w:r w:rsidR="00046BD2">
        <w:t xml:space="preserve">00 </w:t>
      </w:r>
      <w:r w:rsidRPr="00A8439B">
        <w:t>from M&amp;O #266 to Bandera Bank #8</w:t>
      </w:r>
      <w:r w:rsidR="00263384" w:rsidRPr="00A8439B">
        <w:t>16</w:t>
      </w:r>
      <w:r w:rsidR="00046BD2">
        <w:t>.</w:t>
      </w:r>
      <w:r w:rsidR="00232D1E">
        <w:t xml:space="preserve"> </w:t>
      </w:r>
      <w:r w:rsidR="000C3E18">
        <w:t xml:space="preserve"> </w:t>
      </w:r>
      <w:r w:rsidRPr="00A8439B">
        <w:rPr>
          <w:b/>
        </w:rPr>
        <w:t>Unanimous</w:t>
      </w:r>
    </w:p>
    <w:p w14:paraId="4B6F0A86" w14:textId="77777777" w:rsidR="00E61A8C" w:rsidRDefault="00E61A8C" w:rsidP="00E61A8C">
      <w:pPr>
        <w:jc w:val="both"/>
        <w:rPr>
          <w:sz w:val="16"/>
          <w:szCs w:val="16"/>
        </w:rPr>
      </w:pPr>
    </w:p>
    <w:p w14:paraId="4CDF65E1" w14:textId="77777777" w:rsidR="00E00B49" w:rsidRPr="00A8439B" w:rsidRDefault="00E00B49" w:rsidP="00E61A8C">
      <w:pPr>
        <w:jc w:val="both"/>
        <w:rPr>
          <w:sz w:val="16"/>
          <w:szCs w:val="16"/>
        </w:rPr>
      </w:pPr>
    </w:p>
    <w:p w14:paraId="67F779CA" w14:textId="64DB4240" w:rsidR="00B5208F" w:rsidRDefault="00E61A8C" w:rsidP="00B5208F">
      <w:pPr>
        <w:ind w:left="3600" w:firstLine="720"/>
        <w:rPr>
          <w:b/>
        </w:rPr>
      </w:pPr>
      <w:r w:rsidRPr="00A8439B">
        <w:rPr>
          <w:b/>
        </w:rPr>
        <w:t xml:space="preserve">Bandera </w:t>
      </w:r>
      <w:r w:rsidR="00B5208F">
        <w:rPr>
          <w:b/>
        </w:rPr>
        <w:t>Bank &amp; Hondo Bank</w:t>
      </w:r>
      <w:r w:rsidRPr="00A8439B">
        <w:rPr>
          <w:b/>
        </w:rPr>
        <w:t>:</w:t>
      </w:r>
      <w:r w:rsidR="00B5208F">
        <w:rPr>
          <w:b/>
        </w:rPr>
        <w:tab/>
      </w:r>
      <w:r w:rsidRPr="00A8439B">
        <w:rPr>
          <w:b/>
        </w:rPr>
        <w:t>$</w:t>
      </w:r>
      <w:r w:rsidR="008A13AA">
        <w:rPr>
          <w:b/>
        </w:rPr>
        <w:t>4</w:t>
      </w:r>
      <w:r w:rsidR="006F28B2">
        <w:rPr>
          <w:b/>
        </w:rPr>
        <w:t>42,582.70</w:t>
      </w:r>
    </w:p>
    <w:p w14:paraId="03E51107" w14:textId="1EB14E3A" w:rsidR="00E61A8C" w:rsidRPr="00A8439B" w:rsidRDefault="00B5208F" w:rsidP="00B5208F">
      <w:pPr>
        <w:ind w:left="2160" w:firstLine="720"/>
        <w:rPr>
          <w:b/>
        </w:rPr>
      </w:pPr>
      <w:r>
        <w:rPr>
          <w:b/>
        </w:rPr>
        <w:t xml:space="preserve">     </w:t>
      </w:r>
      <w:r w:rsidR="00E61A8C" w:rsidRPr="00A8439B">
        <w:rPr>
          <w:b/>
        </w:rPr>
        <w:t>Saving</w:t>
      </w:r>
      <w:r>
        <w:rPr>
          <w:b/>
        </w:rPr>
        <w:t>s &amp; CDs at Randolph Brooks FCU:</w:t>
      </w:r>
      <w:r>
        <w:rPr>
          <w:b/>
        </w:rPr>
        <w:tab/>
      </w:r>
      <w:r w:rsidR="00E61A8C" w:rsidRPr="00A8439B">
        <w:rPr>
          <w:b/>
        </w:rPr>
        <w:t>$</w:t>
      </w:r>
      <w:r w:rsidR="00482164">
        <w:rPr>
          <w:b/>
        </w:rPr>
        <w:t>21</w:t>
      </w:r>
      <w:r w:rsidR="00046BD2">
        <w:rPr>
          <w:b/>
        </w:rPr>
        <w:t>4</w:t>
      </w:r>
      <w:r w:rsidR="00482164">
        <w:rPr>
          <w:b/>
        </w:rPr>
        <w:t>,</w:t>
      </w:r>
      <w:r w:rsidR="00046BD2">
        <w:rPr>
          <w:b/>
        </w:rPr>
        <w:t>225</w:t>
      </w:r>
      <w:r w:rsidR="00482164">
        <w:rPr>
          <w:b/>
        </w:rPr>
        <w:t>.</w:t>
      </w:r>
      <w:r w:rsidR="00046BD2">
        <w:rPr>
          <w:b/>
        </w:rPr>
        <w:t>82</w:t>
      </w:r>
    </w:p>
    <w:p w14:paraId="5A7E5CD5" w14:textId="5EBCC03C" w:rsidR="006F28B2" w:rsidRPr="00A8439B" w:rsidRDefault="00B5208F" w:rsidP="006F28B2">
      <w:pPr>
        <w:ind w:left="5040"/>
        <w:rPr>
          <w:b/>
        </w:rPr>
      </w:pPr>
      <w:r>
        <w:rPr>
          <w:b/>
        </w:rPr>
        <w:t xml:space="preserve">        FUND BALANCE:</w:t>
      </w:r>
      <w:r>
        <w:rPr>
          <w:b/>
        </w:rPr>
        <w:tab/>
      </w:r>
      <w:r w:rsidR="00E61A8C" w:rsidRPr="00A8439B">
        <w:rPr>
          <w:b/>
        </w:rPr>
        <w:t>$</w:t>
      </w:r>
      <w:r w:rsidR="006F28B2">
        <w:rPr>
          <w:b/>
        </w:rPr>
        <w:t>656</w:t>
      </w:r>
      <w:r w:rsidR="00C53751">
        <w:rPr>
          <w:b/>
        </w:rPr>
        <w:t>,</w:t>
      </w:r>
      <w:r w:rsidR="006F28B2">
        <w:rPr>
          <w:b/>
        </w:rPr>
        <w:t>808</w:t>
      </w:r>
      <w:r w:rsidR="007B5CA5">
        <w:rPr>
          <w:b/>
        </w:rPr>
        <w:t>.</w:t>
      </w:r>
      <w:r w:rsidR="006F28B2">
        <w:rPr>
          <w:b/>
        </w:rPr>
        <w:t>52</w:t>
      </w:r>
    </w:p>
    <w:p w14:paraId="79376F7B" w14:textId="77777777" w:rsidR="006F28B2" w:rsidRDefault="006F28B2" w:rsidP="00046BD2">
      <w:pPr>
        <w:jc w:val="both"/>
        <w:rPr>
          <w:b/>
        </w:rPr>
      </w:pPr>
    </w:p>
    <w:p w14:paraId="6BAFE6C8" w14:textId="57D3B660" w:rsidR="006F28B2" w:rsidRDefault="006F28B2" w:rsidP="00046BD2">
      <w:pPr>
        <w:jc w:val="both"/>
      </w:pPr>
      <w:r>
        <w:t>Austin asked Janet if the work that was done at the Pirtle’s residence corrected the problem. Janet stated that after the last meeting the sew</w:t>
      </w:r>
      <w:r w:rsidR="00117E9D">
        <w:t>er</w:t>
      </w:r>
      <w:r>
        <w:t xml:space="preserve"> was backing up again. </w:t>
      </w:r>
      <w:r w:rsidR="00510FE0">
        <w:t>Holloway Plumbing</w:t>
      </w:r>
      <w:r>
        <w:t xml:space="preserve"> came out and ran the camera down and found the blockage across from the residence in the green space. They had to use a Jetter to break up the clog. Additional work will need to be done to permanently </w:t>
      </w:r>
      <w:r w:rsidR="00CA699E">
        <w:t>correct the problem. It was determined it was the PUD’s responsibility to fix and RGB will give an estimate on the project.</w:t>
      </w:r>
    </w:p>
    <w:p w14:paraId="6AEDE510" w14:textId="77777777" w:rsidR="00CA699E" w:rsidRDefault="00CA699E" w:rsidP="00046BD2">
      <w:pPr>
        <w:jc w:val="both"/>
      </w:pPr>
    </w:p>
    <w:p w14:paraId="4379875B" w14:textId="7008766F" w:rsidR="00CA699E" w:rsidRDefault="00CA699E" w:rsidP="00046BD2">
      <w:pPr>
        <w:jc w:val="both"/>
      </w:pPr>
      <w:r>
        <w:t xml:space="preserve">RGB also gave the PUD the estimate on the Tawny Oak additional water main. Approximately 315 feet of additional line is required. The Board discussed completing the entire circle with the water-line using a 3” water pipe. An additional estimate will be requested for the entire circle. </w:t>
      </w:r>
    </w:p>
    <w:p w14:paraId="5A368920" w14:textId="77777777" w:rsidR="006F28B2" w:rsidRDefault="006F28B2" w:rsidP="00046BD2">
      <w:pPr>
        <w:jc w:val="both"/>
      </w:pPr>
    </w:p>
    <w:p w14:paraId="39C6FCEC" w14:textId="1AAAED1B" w:rsidR="005B2B71" w:rsidRDefault="00E61A8C" w:rsidP="00CA699E">
      <w:pPr>
        <w:jc w:val="both"/>
      </w:pPr>
      <w:r w:rsidRPr="00A8439B">
        <w:rPr>
          <w:b/>
        </w:rPr>
        <w:t>REPORT OF MONTHLY WORK PROJECT</w:t>
      </w:r>
      <w:r w:rsidR="00F708B9">
        <w:rPr>
          <w:b/>
        </w:rPr>
        <w:t>S AND OPERATION</w:t>
      </w:r>
      <w:r w:rsidR="001326BA" w:rsidRPr="00A8439B">
        <w:rPr>
          <w:b/>
        </w:rPr>
        <w:t xml:space="preserve">: </w:t>
      </w:r>
      <w:r w:rsidR="00CA699E">
        <w:t xml:space="preserve">Jerry </w:t>
      </w:r>
      <w:r w:rsidR="007943EA">
        <w:t>reported that the first of June we lost a relay switch at Lift Station C. It caused 3 pumps to run</w:t>
      </w:r>
      <w:r w:rsidR="00117E9D">
        <w:t xml:space="preserve"> unnecessarily</w:t>
      </w:r>
      <w:r w:rsidR="007943EA">
        <w:t xml:space="preserve"> for 5 additional hours. A new alternator relay switch will be installed. Depending on the cost of the relay switch we may get another to have on ha</w:t>
      </w:r>
      <w:r w:rsidR="00510FE0">
        <w:t>nd. A new motor was installed on</w:t>
      </w:r>
      <w:r w:rsidR="007943EA">
        <w:t xml:space="preserve"> booster pump #2. The soft start was lost on booster pump #1. Odessa Pump wants over $5,000 to replace the soft start, located in the cabinet. So he called Kerr Country Pump and their pri</w:t>
      </w:r>
      <w:r w:rsidR="00B474A7">
        <w:t>ce was approximately $4,000</w:t>
      </w:r>
      <w:r w:rsidR="00117E9D">
        <w:t xml:space="preserve"> or may be less</w:t>
      </w:r>
      <w:r w:rsidR="00B474A7">
        <w:t xml:space="preserve">. We’re looking at July for a fix for that. Jerry would prefer Kerr Country Pump because Jerry is the one who </w:t>
      </w:r>
      <w:r w:rsidR="00117E9D">
        <w:t>has done work</w:t>
      </w:r>
      <w:r w:rsidR="00B474A7">
        <w:t xml:space="preserve"> on the cabinet in the past. </w:t>
      </w:r>
    </w:p>
    <w:p w14:paraId="6821873D" w14:textId="77777777" w:rsidR="00B474A7" w:rsidRDefault="00B474A7" w:rsidP="00CA699E">
      <w:pPr>
        <w:jc w:val="both"/>
      </w:pPr>
    </w:p>
    <w:p w14:paraId="74347A38" w14:textId="1C419DD2" w:rsidR="00B474A7" w:rsidRDefault="00B474A7" w:rsidP="00CA699E">
      <w:pPr>
        <w:jc w:val="both"/>
      </w:pPr>
      <w:r>
        <w:t xml:space="preserve">We have no water levels this month. Jerry will haul off the large illegally dumped items this weekend. </w:t>
      </w:r>
    </w:p>
    <w:p w14:paraId="2E1E6B6D" w14:textId="77777777" w:rsidR="009F40E9" w:rsidRPr="00867837" w:rsidRDefault="009F40E9" w:rsidP="004A7E0E">
      <w:pPr>
        <w:jc w:val="both"/>
      </w:pPr>
    </w:p>
    <w:p w14:paraId="79A8F3E3" w14:textId="77777777" w:rsidR="00E61A8C" w:rsidRPr="00A8439B" w:rsidRDefault="00E61A8C" w:rsidP="00E61A8C">
      <w:pPr>
        <w:jc w:val="both"/>
        <w:rPr>
          <w:b/>
        </w:rPr>
      </w:pPr>
      <w:r w:rsidRPr="00A8439B">
        <w:rPr>
          <w:b/>
        </w:rPr>
        <w:t>OLD BUSINESS (Discuss and Consider)</w:t>
      </w:r>
    </w:p>
    <w:p w14:paraId="61A149DE" w14:textId="77777777" w:rsidR="00E61A8C" w:rsidRPr="00A8439B" w:rsidRDefault="00E61A8C" w:rsidP="00E61A8C">
      <w:pPr>
        <w:jc w:val="both"/>
        <w:rPr>
          <w:sz w:val="16"/>
          <w:szCs w:val="16"/>
        </w:rPr>
      </w:pPr>
    </w:p>
    <w:p w14:paraId="075427A2" w14:textId="7FA67108" w:rsidR="00E61A8C" w:rsidRDefault="00D10175" w:rsidP="00E61A8C">
      <w:pPr>
        <w:jc w:val="both"/>
      </w:pPr>
      <w:r w:rsidRPr="00A8439B">
        <w:rPr>
          <w:b/>
        </w:rPr>
        <w:t>Drought Restrictions</w:t>
      </w:r>
      <w:r w:rsidR="00E61A8C" w:rsidRPr="00A8439B">
        <w:rPr>
          <w:b/>
        </w:rPr>
        <w:t xml:space="preserve">: </w:t>
      </w:r>
      <w:r w:rsidR="00620A4C">
        <w:t>No Change Needed</w:t>
      </w:r>
      <w:r w:rsidR="00B573BF">
        <w:t>.</w:t>
      </w:r>
      <w:r w:rsidR="00D40C56">
        <w:t xml:space="preserve"> </w:t>
      </w:r>
      <w:r w:rsidR="00D40C56" w:rsidRPr="00036626">
        <w:rPr>
          <w:b/>
        </w:rPr>
        <w:t>Tabled</w:t>
      </w:r>
      <w:r w:rsidRPr="00A8439B">
        <w:t xml:space="preserve"> </w:t>
      </w:r>
    </w:p>
    <w:p w14:paraId="2CB1F28E" w14:textId="77777777" w:rsidR="0081651D" w:rsidRDefault="0081651D" w:rsidP="00E61A8C">
      <w:pPr>
        <w:jc w:val="both"/>
      </w:pPr>
    </w:p>
    <w:p w14:paraId="41B2F120" w14:textId="627D45A0" w:rsidR="0081651D" w:rsidRPr="00B474A7" w:rsidRDefault="0081651D" w:rsidP="00E61A8C">
      <w:pPr>
        <w:jc w:val="both"/>
      </w:pPr>
      <w:r w:rsidRPr="009F00CE">
        <w:rPr>
          <w:b/>
        </w:rPr>
        <w:lastRenderedPageBreak/>
        <w:t>Estimate from Curl Industrial Services LLC Custom Pump Panel to Service 3 Lift Station Pumps and 2 Effluent Pumps:</w:t>
      </w:r>
      <w:r>
        <w:t xml:space="preserve"> Jerry </w:t>
      </w:r>
      <w:r w:rsidR="00B474A7">
        <w:t>said their est</w:t>
      </w:r>
      <w:r w:rsidR="00510FE0">
        <w:t>imate is $16,000. The current su</w:t>
      </w:r>
      <w:r w:rsidR="00B474A7">
        <w:t>rge protector is outdated and you can’t tell if it’s burned out or not. Steve is currently working on an estimate. His last estimate was $10,000 without a new meter, which should</w:t>
      </w:r>
      <w:r w:rsidR="00117E9D">
        <w:t>n’t</w:t>
      </w:r>
      <w:r w:rsidR="00B474A7">
        <w:t xml:space="preserve"> influence the estimate that much. Jerry would prefer working with Steve because he can count on him coming out when we need him. So he would like to wait for the final bid before making a decision. The Board agreed. </w:t>
      </w:r>
      <w:r w:rsidR="009F00CE" w:rsidRPr="009F00CE">
        <w:rPr>
          <w:b/>
        </w:rPr>
        <w:t>Tabled</w:t>
      </w:r>
    </w:p>
    <w:p w14:paraId="64A82EAB" w14:textId="77777777" w:rsidR="00096006" w:rsidRDefault="00096006" w:rsidP="00E61A8C">
      <w:pPr>
        <w:jc w:val="both"/>
        <w:rPr>
          <w:b/>
        </w:rPr>
      </w:pPr>
    </w:p>
    <w:p w14:paraId="40E1E473" w14:textId="29624D59" w:rsidR="009F00CE" w:rsidRPr="002D16F6" w:rsidRDefault="00096006" w:rsidP="00E61A8C">
      <w:pPr>
        <w:jc w:val="both"/>
      </w:pPr>
      <w:r>
        <w:rPr>
          <w:b/>
        </w:rPr>
        <w:t xml:space="preserve">Encroachment on Utility Easement in Section 15, Lot 41: </w:t>
      </w:r>
      <w:r w:rsidR="003678CB">
        <w:t xml:space="preserve">Janet </w:t>
      </w:r>
      <w:r w:rsidR="00B474A7">
        <w:t xml:space="preserve">said our lawyer hasn’t heard back from the Lawlis or their attorney since the revised contract was sent out. Patrick suggested it be tabled until next month when a decision will be made on the next step. </w:t>
      </w:r>
      <w:r w:rsidR="00000A60">
        <w:t xml:space="preserve">No one disagreed. </w:t>
      </w:r>
      <w:r w:rsidR="00000A60" w:rsidRPr="00000A60">
        <w:rPr>
          <w:b/>
        </w:rPr>
        <w:t>Tabled</w:t>
      </w:r>
    </w:p>
    <w:p w14:paraId="757B9E94" w14:textId="77777777" w:rsidR="00C016FC" w:rsidRPr="00C016FC" w:rsidRDefault="00C016FC" w:rsidP="00E61A8C">
      <w:pPr>
        <w:jc w:val="both"/>
      </w:pPr>
    </w:p>
    <w:p w14:paraId="428132F7" w14:textId="77777777" w:rsidR="00E61A8C" w:rsidRPr="00A8439B" w:rsidRDefault="00E61A8C" w:rsidP="00E61A8C">
      <w:pPr>
        <w:jc w:val="both"/>
        <w:rPr>
          <w:b/>
        </w:rPr>
      </w:pPr>
      <w:r w:rsidRPr="00A8439B">
        <w:rPr>
          <w:b/>
        </w:rPr>
        <w:t>NEW BUSINESS</w:t>
      </w:r>
      <w:r w:rsidRPr="00A8439B">
        <w:t xml:space="preserve"> </w:t>
      </w:r>
      <w:r w:rsidRPr="00A8439B">
        <w:rPr>
          <w:b/>
        </w:rPr>
        <w:t>(Consider for Action and Review)</w:t>
      </w:r>
    </w:p>
    <w:p w14:paraId="2E064134" w14:textId="77777777" w:rsidR="00077987" w:rsidRPr="00A8439B" w:rsidRDefault="00077987" w:rsidP="00E61A8C">
      <w:pPr>
        <w:jc w:val="both"/>
        <w:rPr>
          <w:b/>
          <w:sz w:val="16"/>
          <w:szCs w:val="16"/>
        </w:rPr>
      </w:pPr>
    </w:p>
    <w:p w14:paraId="02D027C5" w14:textId="614D910E" w:rsidR="00E06FC6" w:rsidRDefault="00D928E5" w:rsidP="00E06FC6">
      <w:pPr>
        <w:jc w:val="both"/>
        <w:rPr>
          <w:b/>
        </w:rPr>
      </w:pPr>
      <w:r>
        <w:rPr>
          <w:b/>
        </w:rPr>
        <w:t xml:space="preserve">Approve </w:t>
      </w:r>
      <w:r w:rsidR="00000A60">
        <w:rPr>
          <w:b/>
        </w:rPr>
        <w:t>Amended 2018-2019 Budget</w:t>
      </w:r>
      <w:r>
        <w:rPr>
          <w:b/>
        </w:rPr>
        <w:t xml:space="preserve">: </w:t>
      </w:r>
      <w:r w:rsidR="00802831" w:rsidRPr="00802831">
        <w:rPr>
          <w:b/>
        </w:rPr>
        <w:t xml:space="preserve">A motion </w:t>
      </w:r>
      <w:r w:rsidR="00802831">
        <w:t>was made by Baker, 2</w:t>
      </w:r>
      <w:r w:rsidR="00802831" w:rsidRPr="00802831">
        <w:rPr>
          <w:vertAlign w:val="superscript"/>
        </w:rPr>
        <w:t>nd</w:t>
      </w:r>
      <w:r w:rsidR="00802831">
        <w:t xml:space="preserve"> by Bateman to appr</w:t>
      </w:r>
      <w:r w:rsidR="00510FE0">
        <w:t>ove the amended 2018-2019, by de</w:t>
      </w:r>
      <w:r w:rsidR="00802831">
        <w:t xml:space="preserve">creasing the total expenses from $287,026 to $285,357 and by increasing the total income from 305,096.00 to $318,393 for. </w:t>
      </w:r>
      <w:r w:rsidR="00802831" w:rsidRPr="00802831">
        <w:rPr>
          <w:b/>
        </w:rPr>
        <w:t>Unanimous</w:t>
      </w:r>
    </w:p>
    <w:p w14:paraId="3F16BE2F" w14:textId="77777777" w:rsidR="00802831" w:rsidRDefault="00802831" w:rsidP="00E06FC6">
      <w:pPr>
        <w:jc w:val="both"/>
        <w:rPr>
          <w:b/>
        </w:rPr>
      </w:pPr>
    </w:p>
    <w:p w14:paraId="668AF7B9" w14:textId="6A108436" w:rsidR="00802831" w:rsidRPr="00C25983" w:rsidRDefault="00802831" w:rsidP="00E06FC6">
      <w:pPr>
        <w:jc w:val="both"/>
      </w:pPr>
      <w:r>
        <w:rPr>
          <w:b/>
        </w:rPr>
        <w:t xml:space="preserve">Approve 2019-2020 Fiscal Year Budget: </w:t>
      </w:r>
      <w:r w:rsidR="00C25983">
        <w:rPr>
          <w:b/>
        </w:rPr>
        <w:t xml:space="preserve">A motion </w:t>
      </w:r>
      <w:r w:rsidR="00C25983">
        <w:t>was made by Baker, 2</w:t>
      </w:r>
      <w:r w:rsidR="00C25983" w:rsidRPr="00C25983">
        <w:rPr>
          <w:vertAlign w:val="superscript"/>
        </w:rPr>
        <w:t>nd</w:t>
      </w:r>
      <w:r w:rsidR="00C25983">
        <w:t xml:space="preserve"> by Christensen to approved the proposed 2019-2020 budget with a total expenses of $296,026 with a total income of $316,809. </w:t>
      </w:r>
      <w:r w:rsidR="00C25983" w:rsidRPr="00C25983">
        <w:rPr>
          <w:b/>
        </w:rPr>
        <w:t>Unanimous</w:t>
      </w:r>
    </w:p>
    <w:p w14:paraId="1CFB3198" w14:textId="77777777" w:rsidR="00D928E5" w:rsidRDefault="00D928E5" w:rsidP="00E06FC6">
      <w:pPr>
        <w:jc w:val="both"/>
        <w:rPr>
          <w:b/>
        </w:rPr>
      </w:pPr>
    </w:p>
    <w:p w14:paraId="6BAA4BAA" w14:textId="011951CA" w:rsidR="00D928E5" w:rsidRPr="00FC08D9" w:rsidRDefault="00D928E5" w:rsidP="00E06FC6">
      <w:pPr>
        <w:jc w:val="both"/>
      </w:pPr>
      <w:r>
        <w:rPr>
          <w:b/>
        </w:rPr>
        <w:t xml:space="preserve">Rate Structure: </w:t>
      </w:r>
      <w:r w:rsidR="00C25983">
        <w:t>Janet handed out current and proposed rate structure</w:t>
      </w:r>
      <w:r w:rsidR="002C417D">
        <w:t>s</w:t>
      </w:r>
      <w:r w:rsidR="00C25983">
        <w:t xml:space="preserve">. The sewer rate did not meet the expenses from last fiscal year. </w:t>
      </w:r>
      <w:r w:rsidR="00510FE0">
        <w:t>It was</w:t>
      </w:r>
      <w:r w:rsidR="00C25983">
        <w:t xml:space="preserve"> short by about $9,000. It was suggested an increase be made to meet the expenses without having to rely on tax funds. The sewer rates have not been increased for some time. The sugge</w:t>
      </w:r>
      <w:r w:rsidR="002C417D">
        <w:t>sted rates</w:t>
      </w:r>
      <w:r w:rsidR="00C25983">
        <w:t>, to meet an</w:t>
      </w:r>
      <w:bookmarkStart w:id="0" w:name="_GoBack"/>
      <w:bookmarkEnd w:id="0"/>
      <w:r w:rsidR="00C25983">
        <w:t>ticipated costs; was $12.50 on residential and $14.50 on commercial</w:t>
      </w:r>
      <w:r w:rsidR="002C417D">
        <w:t>, an increase of just $2 per month</w:t>
      </w:r>
      <w:r w:rsidR="00C25983">
        <w:t>. The water rates and the garbage rates do not need to be changed</w:t>
      </w:r>
      <w:r w:rsidR="001E5EC6">
        <w:t xml:space="preserve"> because they are meeting their expenses</w:t>
      </w:r>
      <w:r w:rsidR="00C25983">
        <w:t xml:space="preserve">. </w:t>
      </w:r>
      <w:r w:rsidR="00C25983" w:rsidRPr="002C417D">
        <w:rPr>
          <w:b/>
        </w:rPr>
        <w:t>A motion</w:t>
      </w:r>
      <w:r w:rsidR="00C25983">
        <w:t xml:space="preserve"> was made by Bateman, 2</w:t>
      </w:r>
      <w:r w:rsidR="00C25983" w:rsidRPr="00C25983">
        <w:rPr>
          <w:vertAlign w:val="superscript"/>
        </w:rPr>
        <w:t>nd</w:t>
      </w:r>
      <w:r w:rsidR="00C25983">
        <w:t xml:space="preserve"> by Christensen to go up to $12.50 on residential </w:t>
      </w:r>
      <w:r w:rsidR="00FC08D9">
        <w:t xml:space="preserve">sewer charge </w:t>
      </w:r>
      <w:r w:rsidR="00C25983">
        <w:t xml:space="preserve">and $14.50 on commercial. </w:t>
      </w:r>
      <w:r w:rsidR="00FC08D9">
        <w:rPr>
          <w:b/>
        </w:rPr>
        <w:t xml:space="preserve">Unanimous </w:t>
      </w:r>
      <w:r w:rsidR="00FC08D9">
        <w:t>Austin asked when the Alkek Elementary contract was review</w:t>
      </w:r>
      <w:r w:rsidR="002C417D">
        <w:t>ed</w:t>
      </w:r>
      <w:r w:rsidR="00FC08D9">
        <w:t>. Janet responded that it is reviewed in December and can only go up by 10%</w:t>
      </w:r>
      <w:r w:rsidR="002C417D">
        <w:t>. Any increased imposed is</w:t>
      </w:r>
      <w:r w:rsidR="00FC08D9">
        <w:t xml:space="preserve"> based on any increase in electricity costs. </w:t>
      </w:r>
    </w:p>
    <w:p w14:paraId="145DEAC0" w14:textId="77777777" w:rsidR="005F2826" w:rsidRPr="00DF0659" w:rsidRDefault="005F2826" w:rsidP="00E61A8C">
      <w:pPr>
        <w:jc w:val="both"/>
        <w:rPr>
          <w:sz w:val="16"/>
          <w:szCs w:val="16"/>
        </w:rPr>
      </w:pPr>
    </w:p>
    <w:p w14:paraId="1C4E6D3E" w14:textId="298B2E53" w:rsidR="00E61A8C" w:rsidRDefault="00E61A8C" w:rsidP="00E61A8C">
      <w:pPr>
        <w:jc w:val="both"/>
      </w:pPr>
      <w:r w:rsidRPr="00A8439B">
        <w:rPr>
          <w:b/>
        </w:rPr>
        <w:t>Next Meeting:</w:t>
      </w:r>
      <w:r w:rsidRPr="00A8439B">
        <w:t xml:space="preserve"> The next month’s regular meeting date for the Flying L</w:t>
      </w:r>
      <w:r w:rsidRPr="00A8439B">
        <w:rPr>
          <w:b/>
        </w:rPr>
        <w:t xml:space="preserve"> </w:t>
      </w:r>
      <w:r w:rsidRPr="00A8439B">
        <w:t xml:space="preserve">PUD is scheduled for </w:t>
      </w:r>
      <w:r w:rsidR="00D928E5">
        <w:t>Mon</w:t>
      </w:r>
      <w:r w:rsidRPr="00A8439B">
        <w:t xml:space="preserve">day, </w:t>
      </w:r>
      <w:r w:rsidR="00FC08D9">
        <w:t>July 8</w:t>
      </w:r>
      <w:r w:rsidRPr="00A8439B">
        <w:t>, 201</w:t>
      </w:r>
      <w:r w:rsidR="00D63DFD">
        <w:t>9</w:t>
      </w:r>
      <w:r w:rsidRPr="00A8439B">
        <w:t xml:space="preserve"> at 6:30 PM. </w:t>
      </w:r>
    </w:p>
    <w:p w14:paraId="0B3D5EAE" w14:textId="77777777" w:rsidR="00984C36" w:rsidRDefault="00984C36" w:rsidP="00E61A8C">
      <w:pPr>
        <w:jc w:val="both"/>
      </w:pPr>
    </w:p>
    <w:p w14:paraId="07C1B460" w14:textId="7D24ACBC" w:rsidR="00E61A8C" w:rsidRPr="00984C36" w:rsidRDefault="00984C36" w:rsidP="00E61A8C">
      <w:pPr>
        <w:jc w:val="both"/>
      </w:pPr>
      <w:r w:rsidRPr="00984C36">
        <w:rPr>
          <w:b/>
        </w:rPr>
        <w:t>Adjourn:</w:t>
      </w:r>
      <w:r>
        <w:t xml:space="preserve"> </w:t>
      </w:r>
      <w:r w:rsidRPr="00984C36">
        <w:t>Having no further business</w:t>
      </w:r>
      <w:r w:rsidR="00671B16">
        <w:t xml:space="preserve">, </w:t>
      </w:r>
      <w:r w:rsidR="00D928E5">
        <w:t xml:space="preserve">a motion was made by </w:t>
      </w:r>
      <w:r w:rsidR="00FC08D9">
        <w:t>Raab</w:t>
      </w:r>
      <w:r w:rsidR="00D928E5">
        <w:t>, 2</w:t>
      </w:r>
      <w:r w:rsidR="00D928E5" w:rsidRPr="00D928E5">
        <w:rPr>
          <w:vertAlign w:val="superscript"/>
        </w:rPr>
        <w:t>nd</w:t>
      </w:r>
      <w:r w:rsidR="008B2720">
        <w:t xml:space="preserve"> by </w:t>
      </w:r>
      <w:r w:rsidR="00FC08D9">
        <w:t>Bateman</w:t>
      </w:r>
      <w:r w:rsidR="008B2720">
        <w:t xml:space="preserve"> to</w:t>
      </w:r>
      <w:r w:rsidR="00D928E5">
        <w:t xml:space="preserve"> </w:t>
      </w:r>
      <w:r w:rsidR="00671B16">
        <w:t>adjourn</w:t>
      </w:r>
      <w:r w:rsidRPr="00984C36">
        <w:t xml:space="preserve"> the meeting at </w:t>
      </w:r>
      <w:r w:rsidR="00FC08D9">
        <w:t>7:25</w:t>
      </w:r>
      <w:r w:rsidRPr="00984C36">
        <w:t xml:space="preserve"> PM</w:t>
      </w:r>
      <w:r w:rsidR="00671B16">
        <w:t xml:space="preserve"> </w:t>
      </w:r>
    </w:p>
    <w:p w14:paraId="5E214103" w14:textId="77777777" w:rsidR="00E61A8C" w:rsidRPr="00A8439B" w:rsidRDefault="00E61A8C" w:rsidP="00E61A8C">
      <w:pPr>
        <w:jc w:val="both"/>
        <w:rPr>
          <w:sz w:val="16"/>
          <w:szCs w:val="16"/>
        </w:rPr>
      </w:pPr>
    </w:p>
    <w:p w14:paraId="3CC7FE16" w14:textId="77777777" w:rsidR="00E61A8C" w:rsidRPr="00A8439B" w:rsidRDefault="00E61A8C" w:rsidP="00E61A8C">
      <w:pPr>
        <w:jc w:val="both"/>
      </w:pPr>
      <w:r w:rsidRPr="00A8439B">
        <w:t>Presented for review and approval,</w:t>
      </w:r>
    </w:p>
    <w:p w14:paraId="5F6B5E58" w14:textId="77777777" w:rsidR="00E61A8C" w:rsidRPr="00A8439B" w:rsidRDefault="00E61A8C" w:rsidP="00E61A8C">
      <w:pPr>
        <w:jc w:val="both"/>
      </w:pPr>
      <w:r w:rsidRPr="00A8439B">
        <w:t xml:space="preserve">Leslie L. Rector, Recording Secretary </w:t>
      </w:r>
    </w:p>
    <w:p w14:paraId="66424518" w14:textId="00233E17" w:rsidR="00BC71AB" w:rsidRPr="001C68F3" w:rsidRDefault="00E61A8C" w:rsidP="00B23733">
      <w:pPr>
        <w:jc w:val="both"/>
      </w:pPr>
      <w:r w:rsidRPr="00A8439B">
        <w:t>for the Flying L Public Utility District</w:t>
      </w:r>
    </w:p>
    <w:sectPr w:rsidR="00BC71AB" w:rsidRPr="001C68F3" w:rsidSect="00E61A8C">
      <w:footerReference w:type="even" r:id="rId7"/>
      <w:footerReference w:type="default" r:id="rId8"/>
      <w:pgSz w:w="12240" w:h="15840"/>
      <w:pgMar w:top="720" w:right="720" w:bottom="720" w:left="1440" w:header="288"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86EA77" w14:textId="77777777" w:rsidR="00117E9D" w:rsidRDefault="00117E9D">
      <w:r>
        <w:separator/>
      </w:r>
    </w:p>
  </w:endnote>
  <w:endnote w:type="continuationSeparator" w:id="0">
    <w:p w14:paraId="4C920E41" w14:textId="77777777" w:rsidR="00117E9D" w:rsidRDefault="0011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9E13F" w14:textId="77777777" w:rsidR="00117E9D" w:rsidRDefault="00117E9D" w:rsidP="00E61A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43063B" w14:textId="77777777" w:rsidR="00117E9D" w:rsidRDefault="00117E9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FAA19" w14:textId="77777777" w:rsidR="00117E9D" w:rsidRDefault="00117E9D" w:rsidP="00E61A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10FE0">
      <w:rPr>
        <w:rStyle w:val="PageNumber"/>
        <w:noProof/>
      </w:rPr>
      <w:t>1</w:t>
    </w:r>
    <w:r>
      <w:rPr>
        <w:rStyle w:val="PageNumber"/>
      </w:rPr>
      <w:fldChar w:fldCharType="end"/>
    </w:r>
  </w:p>
  <w:p w14:paraId="29DD6E2E" w14:textId="77777777" w:rsidR="00117E9D" w:rsidRDefault="00117E9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6B5A44" w14:textId="77777777" w:rsidR="00117E9D" w:rsidRDefault="00117E9D">
      <w:r>
        <w:separator/>
      </w:r>
    </w:p>
  </w:footnote>
  <w:footnote w:type="continuationSeparator" w:id="0">
    <w:p w14:paraId="0EDE2A0A" w14:textId="77777777" w:rsidR="00117E9D" w:rsidRDefault="00117E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05C"/>
    <w:rsid w:val="00000A60"/>
    <w:rsid w:val="00000D9B"/>
    <w:rsid w:val="0000528C"/>
    <w:rsid w:val="0003134C"/>
    <w:rsid w:val="0003216A"/>
    <w:rsid w:val="00036626"/>
    <w:rsid w:val="00040A7D"/>
    <w:rsid w:val="000439ED"/>
    <w:rsid w:val="00046BD2"/>
    <w:rsid w:val="00050467"/>
    <w:rsid w:val="00064921"/>
    <w:rsid w:val="00070BE6"/>
    <w:rsid w:val="00072D59"/>
    <w:rsid w:val="00075791"/>
    <w:rsid w:val="00077987"/>
    <w:rsid w:val="00081290"/>
    <w:rsid w:val="00083382"/>
    <w:rsid w:val="00083CD0"/>
    <w:rsid w:val="000915C7"/>
    <w:rsid w:val="00096006"/>
    <w:rsid w:val="000A3F25"/>
    <w:rsid w:val="000C0AB6"/>
    <w:rsid w:val="000C3E18"/>
    <w:rsid w:val="000C4610"/>
    <w:rsid w:val="000C6B1E"/>
    <w:rsid w:val="000E06FA"/>
    <w:rsid w:val="000E086A"/>
    <w:rsid w:val="000F0D34"/>
    <w:rsid w:val="000F3EC5"/>
    <w:rsid w:val="0010306E"/>
    <w:rsid w:val="001035CE"/>
    <w:rsid w:val="00112652"/>
    <w:rsid w:val="00114CA9"/>
    <w:rsid w:val="00117E9D"/>
    <w:rsid w:val="00127B8C"/>
    <w:rsid w:val="001326BA"/>
    <w:rsid w:val="0015000B"/>
    <w:rsid w:val="00165D97"/>
    <w:rsid w:val="00185494"/>
    <w:rsid w:val="0018702A"/>
    <w:rsid w:val="001A143B"/>
    <w:rsid w:val="001A53C5"/>
    <w:rsid w:val="001A5F5A"/>
    <w:rsid w:val="001B1AAC"/>
    <w:rsid w:val="001C68F3"/>
    <w:rsid w:val="001E5BBE"/>
    <w:rsid w:val="001E5EC6"/>
    <w:rsid w:val="001F4F84"/>
    <w:rsid w:val="001F554B"/>
    <w:rsid w:val="00200425"/>
    <w:rsid w:val="002172EE"/>
    <w:rsid w:val="00232D1E"/>
    <w:rsid w:val="00240D9D"/>
    <w:rsid w:val="00263384"/>
    <w:rsid w:val="00263EF6"/>
    <w:rsid w:val="0026526B"/>
    <w:rsid w:val="002662E5"/>
    <w:rsid w:val="0027320B"/>
    <w:rsid w:val="00273F47"/>
    <w:rsid w:val="002837EE"/>
    <w:rsid w:val="00286E7F"/>
    <w:rsid w:val="00296004"/>
    <w:rsid w:val="002B1015"/>
    <w:rsid w:val="002B56FE"/>
    <w:rsid w:val="002C2F26"/>
    <w:rsid w:val="002C417D"/>
    <w:rsid w:val="002D16F6"/>
    <w:rsid w:val="002E1AB1"/>
    <w:rsid w:val="002E38D3"/>
    <w:rsid w:val="002E6D2B"/>
    <w:rsid w:val="002F502D"/>
    <w:rsid w:val="00324795"/>
    <w:rsid w:val="00327D55"/>
    <w:rsid w:val="003678CB"/>
    <w:rsid w:val="00380220"/>
    <w:rsid w:val="003A08FA"/>
    <w:rsid w:val="003B23B7"/>
    <w:rsid w:val="003B7B89"/>
    <w:rsid w:val="003D18A8"/>
    <w:rsid w:val="003E6BF7"/>
    <w:rsid w:val="003F3664"/>
    <w:rsid w:val="0040396B"/>
    <w:rsid w:val="004342E7"/>
    <w:rsid w:val="004606A0"/>
    <w:rsid w:val="00465F1C"/>
    <w:rsid w:val="004805E6"/>
    <w:rsid w:val="00481D70"/>
    <w:rsid w:val="00482164"/>
    <w:rsid w:val="004A363C"/>
    <w:rsid w:val="004A7E0E"/>
    <w:rsid w:val="004B0AEF"/>
    <w:rsid w:val="004B43D5"/>
    <w:rsid w:val="004C75E5"/>
    <w:rsid w:val="004E544C"/>
    <w:rsid w:val="004E6373"/>
    <w:rsid w:val="004E792D"/>
    <w:rsid w:val="0050742F"/>
    <w:rsid w:val="00510FE0"/>
    <w:rsid w:val="00511EDB"/>
    <w:rsid w:val="00517214"/>
    <w:rsid w:val="00520661"/>
    <w:rsid w:val="00545B62"/>
    <w:rsid w:val="00550D8C"/>
    <w:rsid w:val="00581B38"/>
    <w:rsid w:val="005905C2"/>
    <w:rsid w:val="00590B26"/>
    <w:rsid w:val="005920D1"/>
    <w:rsid w:val="005B2B71"/>
    <w:rsid w:val="005E1F92"/>
    <w:rsid w:val="005F2826"/>
    <w:rsid w:val="00602F94"/>
    <w:rsid w:val="00603C24"/>
    <w:rsid w:val="00620A4C"/>
    <w:rsid w:val="00630E92"/>
    <w:rsid w:val="00640CF5"/>
    <w:rsid w:val="0065287A"/>
    <w:rsid w:val="0066726C"/>
    <w:rsid w:val="00671B16"/>
    <w:rsid w:val="006801DD"/>
    <w:rsid w:val="006858DB"/>
    <w:rsid w:val="006A0963"/>
    <w:rsid w:val="006C38CD"/>
    <w:rsid w:val="006E19F1"/>
    <w:rsid w:val="006E5692"/>
    <w:rsid w:val="006F0918"/>
    <w:rsid w:val="006F145E"/>
    <w:rsid w:val="006F28B2"/>
    <w:rsid w:val="006F3D6F"/>
    <w:rsid w:val="00715458"/>
    <w:rsid w:val="00716A05"/>
    <w:rsid w:val="0072692B"/>
    <w:rsid w:val="00740402"/>
    <w:rsid w:val="00767FF0"/>
    <w:rsid w:val="007943EA"/>
    <w:rsid w:val="00796116"/>
    <w:rsid w:val="007A2254"/>
    <w:rsid w:val="007B0CD5"/>
    <w:rsid w:val="007B5CA5"/>
    <w:rsid w:val="007E27A3"/>
    <w:rsid w:val="007E46E0"/>
    <w:rsid w:val="007E672B"/>
    <w:rsid w:val="007F4770"/>
    <w:rsid w:val="00802611"/>
    <w:rsid w:val="00802831"/>
    <w:rsid w:val="008114AF"/>
    <w:rsid w:val="008157FB"/>
    <w:rsid w:val="0081651D"/>
    <w:rsid w:val="00824488"/>
    <w:rsid w:val="00826032"/>
    <w:rsid w:val="00834C2C"/>
    <w:rsid w:val="00835370"/>
    <w:rsid w:val="00836A66"/>
    <w:rsid w:val="00845C5C"/>
    <w:rsid w:val="00853602"/>
    <w:rsid w:val="00853BB7"/>
    <w:rsid w:val="00853D89"/>
    <w:rsid w:val="00854050"/>
    <w:rsid w:val="00857A6A"/>
    <w:rsid w:val="00863D66"/>
    <w:rsid w:val="00864F72"/>
    <w:rsid w:val="00867837"/>
    <w:rsid w:val="008A13AA"/>
    <w:rsid w:val="008B2720"/>
    <w:rsid w:val="008B6E8D"/>
    <w:rsid w:val="008B7361"/>
    <w:rsid w:val="008E615B"/>
    <w:rsid w:val="008F70BD"/>
    <w:rsid w:val="009100F9"/>
    <w:rsid w:val="00911C3C"/>
    <w:rsid w:val="00924CB0"/>
    <w:rsid w:val="009448A7"/>
    <w:rsid w:val="00946123"/>
    <w:rsid w:val="00950E76"/>
    <w:rsid w:val="00952683"/>
    <w:rsid w:val="0097748D"/>
    <w:rsid w:val="00984C36"/>
    <w:rsid w:val="00984DFD"/>
    <w:rsid w:val="009C2439"/>
    <w:rsid w:val="009E2812"/>
    <w:rsid w:val="009F00CE"/>
    <w:rsid w:val="009F40E9"/>
    <w:rsid w:val="009F505B"/>
    <w:rsid w:val="00A122DC"/>
    <w:rsid w:val="00A45FB4"/>
    <w:rsid w:val="00A7106C"/>
    <w:rsid w:val="00A82EEF"/>
    <w:rsid w:val="00A8439B"/>
    <w:rsid w:val="00A951C4"/>
    <w:rsid w:val="00AA004E"/>
    <w:rsid w:val="00AA2256"/>
    <w:rsid w:val="00AA4042"/>
    <w:rsid w:val="00AB47B3"/>
    <w:rsid w:val="00AB5080"/>
    <w:rsid w:val="00AB70BF"/>
    <w:rsid w:val="00AB75F2"/>
    <w:rsid w:val="00AD16E6"/>
    <w:rsid w:val="00AE6375"/>
    <w:rsid w:val="00AF1544"/>
    <w:rsid w:val="00B06DA9"/>
    <w:rsid w:val="00B23733"/>
    <w:rsid w:val="00B474A7"/>
    <w:rsid w:val="00B500C4"/>
    <w:rsid w:val="00B5208F"/>
    <w:rsid w:val="00B55022"/>
    <w:rsid w:val="00B573BF"/>
    <w:rsid w:val="00B61F06"/>
    <w:rsid w:val="00B625EF"/>
    <w:rsid w:val="00B74C92"/>
    <w:rsid w:val="00B87232"/>
    <w:rsid w:val="00BA13E0"/>
    <w:rsid w:val="00BC71AB"/>
    <w:rsid w:val="00BD52BA"/>
    <w:rsid w:val="00C016FC"/>
    <w:rsid w:val="00C15AC9"/>
    <w:rsid w:val="00C22D8C"/>
    <w:rsid w:val="00C2558C"/>
    <w:rsid w:val="00C25983"/>
    <w:rsid w:val="00C30654"/>
    <w:rsid w:val="00C53751"/>
    <w:rsid w:val="00C62A2B"/>
    <w:rsid w:val="00C7067D"/>
    <w:rsid w:val="00C7105C"/>
    <w:rsid w:val="00C91D39"/>
    <w:rsid w:val="00CA699E"/>
    <w:rsid w:val="00CB0289"/>
    <w:rsid w:val="00CB7A89"/>
    <w:rsid w:val="00CD5894"/>
    <w:rsid w:val="00CD5C9E"/>
    <w:rsid w:val="00CE666F"/>
    <w:rsid w:val="00D10175"/>
    <w:rsid w:val="00D259DF"/>
    <w:rsid w:val="00D27D14"/>
    <w:rsid w:val="00D40C56"/>
    <w:rsid w:val="00D424E5"/>
    <w:rsid w:val="00D44492"/>
    <w:rsid w:val="00D60543"/>
    <w:rsid w:val="00D63DFD"/>
    <w:rsid w:val="00D8583A"/>
    <w:rsid w:val="00D87CB9"/>
    <w:rsid w:val="00D928E5"/>
    <w:rsid w:val="00D92B6F"/>
    <w:rsid w:val="00DC577D"/>
    <w:rsid w:val="00DD44F0"/>
    <w:rsid w:val="00DE7B50"/>
    <w:rsid w:val="00DF0659"/>
    <w:rsid w:val="00DF4023"/>
    <w:rsid w:val="00E00B49"/>
    <w:rsid w:val="00E0297F"/>
    <w:rsid w:val="00E06FC6"/>
    <w:rsid w:val="00E52AE0"/>
    <w:rsid w:val="00E61A8C"/>
    <w:rsid w:val="00E719D0"/>
    <w:rsid w:val="00E81111"/>
    <w:rsid w:val="00E87AD9"/>
    <w:rsid w:val="00E94517"/>
    <w:rsid w:val="00E94F88"/>
    <w:rsid w:val="00EA3DB9"/>
    <w:rsid w:val="00EA7F0B"/>
    <w:rsid w:val="00EB218A"/>
    <w:rsid w:val="00EC3B0D"/>
    <w:rsid w:val="00EC4FE3"/>
    <w:rsid w:val="00EC5482"/>
    <w:rsid w:val="00F21A38"/>
    <w:rsid w:val="00F2261C"/>
    <w:rsid w:val="00F308F5"/>
    <w:rsid w:val="00F36523"/>
    <w:rsid w:val="00F4555D"/>
    <w:rsid w:val="00F476B2"/>
    <w:rsid w:val="00F53B26"/>
    <w:rsid w:val="00F553E0"/>
    <w:rsid w:val="00F708B9"/>
    <w:rsid w:val="00F708F9"/>
    <w:rsid w:val="00F73FE3"/>
    <w:rsid w:val="00F8034F"/>
    <w:rsid w:val="00F82CE2"/>
    <w:rsid w:val="00F86894"/>
    <w:rsid w:val="00FA039F"/>
    <w:rsid w:val="00FB3072"/>
    <w:rsid w:val="00FB6A0A"/>
    <w:rsid w:val="00FB6A78"/>
    <w:rsid w:val="00FC0338"/>
    <w:rsid w:val="00FC08D9"/>
    <w:rsid w:val="00FC6FFF"/>
    <w:rsid w:val="00FD08D3"/>
    <w:rsid w:val="00FE23EA"/>
    <w:rsid w:val="00FF5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898B3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D173C"/>
    <w:pPr>
      <w:tabs>
        <w:tab w:val="center" w:pos="4320"/>
        <w:tab w:val="right" w:pos="8640"/>
      </w:tabs>
    </w:pPr>
  </w:style>
  <w:style w:type="character" w:styleId="PageNumber">
    <w:name w:val="page number"/>
    <w:basedOn w:val="DefaultParagraphFont"/>
    <w:rsid w:val="004D173C"/>
  </w:style>
  <w:style w:type="paragraph" w:styleId="Header">
    <w:name w:val="header"/>
    <w:basedOn w:val="Normal"/>
    <w:rsid w:val="00C72193"/>
    <w:pPr>
      <w:tabs>
        <w:tab w:val="center" w:pos="4320"/>
        <w:tab w:val="right" w:pos="8640"/>
      </w:tabs>
    </w:pPr>
  </w:style>
  <w:style w:type="character" w:styleId="Strong">
    <w:name w:val="Strong"/>
    <w:basedOn w:val="DefaultParagraphFont"/>
    <w:qFormat/>
    <w:rsid w:val="000A1377"/>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D173C"/>
    <w:pPr>
      <w:tabs>
        <w:tab w:val="center" w:pos="4320"/>
        <w:tab w:val="right" w:pos="8640"/>
      </w:tabs>
    </w:pPr>
  </w:style>
  <w:style w:type="character" w:styleId="PageNumber">
    <w:name w:val="page number"/>
    <w:basedOn w:val="DefaultParagraphFont"/>
    <w:rsid w:val="004D173C"/>
  </w:style>
  <w:style w:type="paragraph" w:styleId="Header">
    <w:name w:val="header"/>
    <w:basedOn w:val="Normal"/>
    <w:rsid w:val="00C72193"/>
    <w:pPr>
      <w:tabs>
        <w:tab w:val="center" w:pos="4320"/>
        <w:tab w:val="right" w:pos="8640"/>
      </w:tabs>
    </w:pPr>
  </w:style>
  <w:style w:type="character" w:styleId="Strong">
    <w:name w:val="Strong"/>
    <w:basedOn w:val="DefaultParagraphFont"/>
    <w:qFormat/>
    <w:rsid w:val="000A137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754283">
      <w:bodyDiv w:val="1"/>
      <w:marLeft w:val="0"/>
      <w:marRight w:val="0"/>
      <w:marTop w:val="0"/>
      <w:marBottom w:val="0"/>
      <w:divBdr>
        <w:top w:val="none" w:sz="0" w:space="0" w:color="auto"/>
        <w:left w:val="none" w:sz="0" w:space="0" w:color="auto"/>
        <w:bottom w:val="none" w:sz="0" w:space="0" w:color="auto"/>
        <w:right w:val="none" w:sz="0" w:space="0" w:color="auto"/>
      </w:divBdr>
      <w:divsChild>
        <w:div w:id="1273055592">
          <w:marLeft w:val="0"/>
          <w:marRight w:val="0"/>
          <w:marTop w:val="0"/>
          <w:marBottom w:val="0"/>
          <w:divBdr>
            <w:top w:val="none" w:sz="0" w:space="0" w:color="auto"/>
            <w:left w:val="none" w:sz="0" w:space="0" w:color="auto"/>
            <w:bottom w:val="none" w:sz="0" w:space="0" w:color="auto"/>
            <w:right w:val="none" w:sz="0" w:space="0" w:color="auto"/>
          </w:divBdr>
          <w:divsChild>
            <w:div w:id="690910341">
              <w:marLeft w:val="0"/>
              <w:marRight w:val="0"/>
              <w:marTop w:val="0"/>
              <w:marBottom w:val="0"/>
              <w:divBdr>
                <w:top w:val="none" w:sz="0" w:space="0" w:color="auto"/>
                <w:left w:val="none" w:sz="0" w:space="0" w:color="auto"/>
                <w:bottom w:val="none" w:sz="0" w:space="0" w:color="auto"/>
                <w:right w:val="none" w:sz="0" w:space="0" w:color="auto"/>
              </w:divBdr>
              <w:divsChild>
                <w:div w:id="515266283">
                  <w:marLeft w:val="0"/>
                  <w:marRight w:val="0"/>
                  <w:marTop w:val="0"/>
                  <w:marBottom w:val="0"/>
                  <w:divBdr>
                    <w:top w:val="none" w:sz="0" w:space="0" w:color="auto"/>
                    <w:left w:val="none" w:sz="0" w:space="0" w:color="auto"/>
                    <w:bottom w:val="none" w:sz="0" w:space="0" w:color="auto"/>
                    <w:right w:val="none" w:sz="0" w:space="0" w:color="auto"/>
                  </w:divBdr>
                  <w:divsChild>
                    <w:div w:id="182820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817</Words>
  <Characters>4657</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FLYING L PUBLIC UTILITY DISTRICT</vt:lpstr>
    </vt:vector>
  </TitlesOfParts>
  <Company>Leslie</Company>
  <LinksUpToDate>false</LinksUpToDate>
  <CharactersWithSpaces>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FLYING L PUBLIC UTILITY DISTRICT</dc:title>
  <dc:subject/>
  <dc:creator>Richard Rector</dc:creator>
  <cp:keywords/>
  <cp:lastModifiedBy>Richard Rector</cp:lastModifiedBy>
  <cp:revision>8</cp:revision>
  <cp:lastPrinted>2017-07-13T17:55:00Z</cp:lastPrinted>
  <dcterms:created xsi:type="dcterms:W3CDTF">2019-06-11T13:51:00Z</dcterms:created>
  <dcterms:modified xsi:type="dcterms:W3CDTF">2019-06-12T10:53:00Z</dcterms:modified>
</cp:coreProperties>
</file>