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259DED15" w:rsidR="00E61A8C" w:rsidRPr="00A8439B" w:rsidRDefault="00E61A8C" w:rsidP="00E61A8C">
      <w:pPr>
        <w:jc w:val="center"/>
        <w:rPr>
          <w:b/>
        </w:rPr>
      </w:pPr>
      <w:r w:rsidRPr="00A8439B">
        <w:rPr>
          <w:b/>
        </w:rPr>
        <w:t xml:space="preserve">REGULAR MEETING – </w:t>
      </w:r>
      <w:r w:rsidR="00510FE0">
        <w:rPr>
          <w:b/>
        </w:rPr>
        <w:t>JU</w:t>
      </w:r>
      <w:r w:rsidR="00607368">
        <w:rPr>
          <w:b/>
        </w:rPr>
        <w:t>LY</w:t>
      </w:r>
      <w:r w:rsidR="007E672B">
        <w:rPr>
          <w:b/>
        </w:rPr>
        <w:t xml:space="preserve"> 10</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64E7E228" w:rsidR="00E61A8C" w:rsidRPr="00A8439B" w:rsidRDefault="00E61A8C" w:rsidP="00E61A8C">
      <w:pPr>
        <w:jc w:val="both"/>
      </w:pPr>
      <w:r w:rsidRPr="00A8439B">
        <w:rPr>
          <w:b/>
        </w:rPr>
        <w:t>CALL TO ORDER:</w:t>
      </w:r>
      <w:r w:rsidRPr="00A8439B">
        <w:t xml:space="preserve"> The </w:t>
      </w:r>
      <w:r w:rsidR="00607368">
        <w:t>July 8,</w:t>
      </w:r>
      <w:r w:rsidR="00F21A38">
        <w:t xml:space="preserve"> 2019</w:t>
      </w:r>
      <w:r w:rsidRPr="00A8439B">
        <w:t xml:space="preserve"> regular meeting, of the Flying L Public Utility </w:t>
      </w:r>
      <w:r w:rsidR="00B06DA9">
        <w:t>District; is called to order by</w:t>
      </w:r>
      <w:r w:rsidR="00D424E5">
        <w:t xml:space="preserve"> </w:t>
      </w:r>
      <w:r w:rsidRPr="00A8439B">
        <w:t xml:space="preserve">President </w:t>
      </w:r>
      <w:r w:rsidR="000C3E18">
        <w:t>Patrick Raab</w:t>
      </w:r>
      <w:r w:rsidR="00FC0338">
        <w:t xml:space="preserve"> </w:t>
      </w:r>
      <w:r w:rsidRPr="00A8439B">
        <w:t>at 6:</w:t>
      </w:r>
      <w:r w:rsidR="00607368">
        <w:t>30</w:t>
      </w:r>
      <w:r w:rsidRPr="00A8439B">
        <w:t xml:space="preserve"> PM. Additional</w:t>
      </w:r>
      <w:r w:rsidR="002C2F26">
        <w:t xml:space="preserve"> Board M</w:t>
      </w:r>
      <w:r w:rsidR="0066726C">
        <w:t xml:space="preserve">embers in attendance </w:t>
      </w:r>
      <w:r w:rsidR="00D424E5">
        <w:t xml:space="preserve">are </w:t>
      </w:r>
      <w:r w:rsidR="00854050" w:rsidRPr="00A8439B">
        <w:t>Austin Christensen</w:t>
      </w:r>
      <w:r w:rsidR="00607368">
        <w:t xml:space="preserve"> </w:t>
      </w:r>
      <w:r w:rsidR="007E672B">
        <w:t>and Don Bateman.</w:t>
      </w:r>
      <w:r w:rsidR="00F21A38">
        <w:t xml:space="preserve"> </w:t>
      </w:r>
      <w:r w:rsidR="00607368">
        <w:t xml:space="preserve">Guy Wolf and June Baker are absent. </w:t>
      </w:r>
      <w:r w:rsidRPr="00A8439B">
        <w:t>Also, in attendance are Re</w:t>
      </w:r>
      <w:r w:rsidR="00D424E5">
        <w:t>cording Secretary Leslie</w:t>
      </w:r>
      <w:r w:rsidR="004A7E0E">
        <w:t xml:space="preserve"> </w:t>
      </w:r>
      <w:r w:rsidR="00B06DA9">
        <w:t>Rector</w:t>
      </w:r>
      <w:r w:rsidR="00607368">
        <w:t xml:space="preserve">, </w:t>
      </w:r>
      <w:r w:rsidRPr="00A8439B">
        <w:t>Field &amp; Office A</w:t>
      </w:r>
      <w:r w:rsidR="002C2F26">
        <w:t>dministrator</w:t>
      </w:r>
      <w:r w:rsidR="00D424E5">
        <w:t xml:space="preserve"> Janet</w:t>
      </w:r>
      <w:r w:rsidR="004A7E0E">
        <w:t xml:space="preserve"> </w:t>
      </w:r>
      <w:r w:rsidR="002C2F26">
        <w:t>Williams</w:t>
      </w:r>
      <w:r w:rsidR="006F28B2">
        <w:t>, and</w:t>
      </w:r>
      <w:r w:rsidR="002C2F26">
        <w:t xml:space="preserve"> </w:t>
      </w:r>
      <w:r w:rsidR="004A7E0E" w:rsidRPr="00A8439B">
        <w:t>Water and Wastewater Operator</w:t>
      </w:r>
      <w:r w:rsidR="004A7E0E">
        <w:t xml:space="preserve"> </w:t>
      </w:r>
      <w:r w:rsidRPr="00A8439B">
        <w:t xml:space="preserve">Jerry Hefley.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5BE017AD" w:rsidR="00E61A8C" w:rsidRDefault="00E61A8C" w:rsidP="00E61A8C">
      <w:pPr>
        <w:jc w:val="both"/>
      </w:pPr>
      <w:r w:rsidRPr="00A8439B">
        <w:rPr>
          <w:b/>
        </w:rPr>
        <w:t>Guest(s) in Attendance:</w:t>
      </w:r>
      <w:r w:rsidR="004A7E0E">
        <w:rPr>
          <w:b/>
        </w:rPr>
        <w:t xml:space="preserve"> </w:t>
      </w:r>
      <w:r w:rsidR="00D424E5">
        <w:t>Bob Williams</w:t>
      </w:r>
      <w:r w:rsidR="00607368">
        <w:t>, Bob Haueter</w:t>
      </w:r>
      <w:r w:rsidR="00B13358">
        <w:t>,</w:t>
      </w:r>
      <w:r w:rsidR="00607368">
        <w:t xml:space="preserve"> and Steve Childers.</w:t>
      </w:r>
    </w:p>
    <w:p w14:paraId="516AB417" w14:textId="77777777" w:rsidR="00607368" w:rsidRPr="00607368" w:rsidRDefault="00607368" w:rsidP="00E61A8C">
      <w:pPr>
        <w:jc w:val="both"/>
        <w:rPr>
          <w:sz w:val="16"/>
          <w:szCs w:val="16"/>
        </w:rPr>
      </w:pPr>
    </w:p>
    <w:p w14:paraId="59948F9D" w14:textId="33565779" w:rsidR="00607368" w:rsidRDefault="00607368" w:rsidP="00E61A8C">
      <w:pPr>
        <w:jc w:val="both"/>
      </w:pPr>
      <w:r w:rsidRPr="00607368">
        <w:rPr>
          <w:b/>
        </w:rPr>
        <w:t>PUBLIC COMMENT:</w:t>
      </w:r>
      <w:r>
        <w:t xml:space="preserve"> None</w:t>
      </w:r>
    </w:p>
    <w:p w14:paraId="40DE5BF4" w14:textId="77777777" w:rsidR="00E61A8C" w:rsidRPr="00A8439B" w:rsidRDefault="00E61A8C" w:rsidP="00E61A8C">
      <w:pPr>
        <w:jc w:val="both"/>
        <w:rPr>
          <w:sz w:val="16"/>
          <w:szCs w:val="16"/>
        </w:rPr>
      </w:pPr>
    </w:p>
    <w:p w14:paraId="2D7A822C" w14:textId="7E1D5CE4" w:rsidR="00E61A8C" w:rsidRPr="00FC0338" w:rsidRDefault="00E61A8C" w:rsidP="00E61A8C">
      <w:pPr>
        <w:jc w:val="both"/>
        <w:rPr>
          <w:b/>
        </w:rPr>
      </w:pPr>
      <w:r w:rsidRPr="00A8439B">
        <w:rPr>
          <w:b/>
        </w:rPr>
        <w:t>MINUTES OF PREVIOUS MEETING:</w:t>
      </w:r>
      <w:r w:rsidRPr="00A8439B">
        <w:t xml:space="preserve"> After a review of the </w:t>
      </w:r>
      <w:r w:rsidR="00607368">
        <w:t>June</w:t>
      </w:r>
      <w:r w:rsidR="00B06DA9">
        <w:t xml:space="preserve"> </w:t>
      </w:r>
      <w:r w:rsidR="002C2F26">
        <w:t>Regular Meeting minutes</w:t>
      </w:r>
      <w:r w:rsidR="00607368">
        <w:t xml:space="preserve"> and the June Public Budget Hearing</w:t>
      </w:r>
      <w:r w:rsidRPr="00A8439B">
        <w:t xml:space="preserve">, </w:t>
      </w:r>
      <w:r w:rsidRPr="00A8439B">
        <w:rPr>
          <w:b/>
        </w:rPr>
        <w:t>a</w:t>
      </w:r>
      <w:r w:rsidRPr="00A8439B">
        <w:t xml:space="preserve"> </w:t>
      </w:r>
      <w:r w:rsidRPr="00A8439B">
        <w:rPr>
          <w:b/>
        </w:rPr>
        <w:t>motion</w:t>
      </w:r>
      <w:r w:rsidRPr="00A8439B">
        <w:t xml:space="preserve"> was made by </w:t>
      </w:r>
      <w:r w:rsidR="006F28B2">
        <w:t>Christensen,</w:t>
      </w:r>
      <w:r w:rsidR="0066726C">
        <w:t xml:space="preserve"> </w:t>
      </w:r>
      <w:r w:rsidRPr="00A8439B">
        <w:t>2</w:t>
      </w:r>
      <w:r w:rsidRPr="00A8439B">
        <w:rPr>
          <w:vertAlign w:val="superscript"/>
        </w:rPr>
        <w:t>nd</w:t>
      </w:r>
      <w:r w:rsidR="00263384" w:rsidRPr="00A8439B">
        <w:t xml:space="preserve"> by </w:t>
      </w:r>
      <w:r w:rsidR="00046BD2">
        <w:t>Bateman</w:t>
      </w:r>
      <w:r w:rsidR="00824488">
        <w:t xml:space="preserve"> </w:t>
      </w:r>
      <w:r w:rsidRPr="00A8439B">
        <w:t xml:space="preserve">to </w:t>
      </w:r>
      <w:r w:rsidR="006F28B2">
        <w:t>approve</w:t>
      </w:r>
      <w:r w:rsidR="00083382">
        <w:t xml:space="preserve"> the</w:t>
      </w:r>
      <w:r w:rsidR="00607368">
        <w:t xml:space="preserve"> minutes as is</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7313135D" w:rsidR="00E61A8C" w:rsidRPr="00A8439B" w:rsidRDefault="00E61A8C" w:rsidP="00E61A8C">
      <w:pPr>
        <w:jc w:val="both"/>
        <w:rPr>
          <w:b/>
        </w:rPr>
      </w:pPr>
      <w:r w:rsidRPr="00A8439B">
        <w:rPr>
          <w:b/>
        </w:rPr>
        <w:t>REVIEW AND PAY BILLS:</w:t>
      </w:r>
      <w:r w:rsidRPr="00A8439B">
        <w:t xml:space="preserve"> After reviewing the monthly financial report, dated </w:t>
      </w:r>
      <w:r w:rsidR="006F28B2">
        <w:t>Ju</w:t>
      </w:r>
      <w:r w:rsidR="00607368">
        <w:t>ly</w:t>
      </w:r>
      <w:r w:rsidR="00046BD2">
        <w:t xml:space="preserve"> </w:t>
      </w:r>
      <w:r w:rsidR="00607368">
        <w:t>8</w:t>
      </w:r>
      <w:r w:rsidR="00F21A38">
        <w:t>, 2019</w:t>
      </w:r>
      <w:r w:rsidRPr="00A8439B">
        <w:t xml:space="preserve"> </w:t>
      </w:r>
      <w:r w:rsidRPr="00A8439B">
        <w:rPr>
          <w:b/>
        </w:rPr>
        <w:t>a motion</w:t>
      </w:r>
      <w:r w:rsidRPr="00A8439B">
        <w:t xml:space="preserve"> was made by </w:t>
      </w:r>
      <w:r w:rsidR="00607368">
        <w:t>Christensen</w:t>
      </w:r>
      <w:r w:rsidR="006F28B2">
        <w:t>,</w:t>
      </w:r>
      <w:r w:rsidR="00B06DA9">
        <w:t xml:space="preserve"> 2</w:t>
      </w:r>
      <w:r w:rsidR="00B06DA9" w:rsidRPr="00B06DA9">
        <w:rPr>
          <w:vertAlign w:val="superscript"/>
        </w:rPr>
        <w:t>nd</w:t>
      </w:r>
      <w:r w:rsidR="002C2F26">
        <w:t xml:space="preserve"> by </w:t>
      </w:r>
      <w:r w:rsidR="006F28B2">
        <w:t>Bateman</w:t>
      </w:r>
      <w:r w:rsidRPr="00A8439B">
        <w:t xml:space="preserve"> to accept the report and pay the bills totaling $</w:t>
      </w:r>
      <w:r w:rsidR="00607368">
        <w:t>19,746.37</w:t>
      </w:r>
      <w:r w:rsidRPr="00A8439B">
        <w:t xml:space="preserve"> with a transfer of  $</w:t>
      </w:r>
      <w:r w:rsidR="00607368">
        <w:t>19,900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A8439B" w:rsidRDefault="00E00B49" w:rsidP="00E61A8C">
      <w:pPr>
        <w:jc w:val="both"/>
        <w:rPr>
          <w:sz w:val="16"/>
          <w:szCs w:val="16"/>
        </w:rPr>
      </w:pPr>
    </w:p>
    <w:p w14:paraId="67F779CA" w14:textId="49C2613D" w:rsidR="00B5208F" w:rsidRDefault="00E61A8C" w:rsidP="00B5208F">
      <w:pPr>
        <w:ind w:left="3600" w:firstLine="720"/>
        <w:rPr>
          <w:b/>
        </w:rPr>
      </w:pPr>
      <w:r w:rsidRPr="00A8439B">
        <w:rPr>
          <w:b/>
        </w:rPr>
        <w:t xml:space="preserve">Bandera </w:t>
      </w:r>
      <w:r w:rsidR="00B5208F">
        <w:rPr>
          <w:b/>
        </w:rPr>
        <w:t>Bank &amp; Hondo Bank</w:t>
      </w:r>
      <w:r w:rsidRPr="00A8439B">
        <w:rPr>
          <w:b/>
        </w:rPr>
        <w:t>:</w:t>
      </w:r>
      <w:r w:rsidR="00B5208F">
        <w:rPr>
          <w:b/>
        </w:rPr>
        <w:tab/>
      </w:r>
      <w:r w:rsidRPr="00A8439B">
        <w:rPr>
          <w:b/>
        </w:rPr>
        <w:t>$</w:t>
      </w:r>
      <w:r w:rsidR="008A13AA">
        <w:rPr>
          <w:b/>
        </w:rPr>
        <w:t>4</w:t>
      </w:r>
      <w:r w:rsidR="00607368">
        <w:rPr>
          <w:b/>
        </w:rPr>
        <w:t>44,941.43</w:t>
      </w:r>
    </w:p>
    <w:p w14:paraId="03E51107" w14:textId="09738752" w:rsidR="00E61A8C" w:rsidRPr="00A8439B" w:rsidRDefault="00B5208F" w:rsidP="00B5208F">
      <w:pPr>
        <w:ind w:left="2160" w:firstLine="720"/>
        <w:rPr>
          <w:b/>
        </w:rPr>
      </w:pPr>
      <w:r>
        <w:rPr>
          <w:b/>
        </w:rPr>
        <w:t xml:space="preserve">     </w:t>
      </w:r>
      <w:r w:rsidR="00E61A8C" w:rsidRPr="00A8439B">
        <w:rPr>
          <w:b/>
        </w:rPr>
        <w:t>Saving</w:t>
      </w:r>
      <w:r>
        <w:rPr>
          <w:b/>
        </w:rPr>
        <w:t>s &amp; CDs at Randolph Brooks FCU:</w:t>
      </w:r>
      <w:r>
        <w:rPr>
          <w:b/>
        </w:rPr>
        <w:tab/>
      </w:r>
      <w:r w:rsidR="00E61A8C" w:rsidRPr="00A8439B">
        <w:rPr>
          <w:b/>
        </w:rPr>
        <w:t>$</w:t>
      </w:r>
      <w:r w:rsidR="00482164">
        <w:rPr>
          <w:b/>
        </w:rPr>
        <w:t>21</w:t>
      </w:r>
      <w:r w:rsidR="00607368">
        <w:rPr>
          <w:b/>
        </w:rPr>
        <w:t>5</w:t>
      </w:r>
      <w:r w:rsidR="00482164">
        <w:rPr>
          <w:b/>
        </w:rPr>
        <w:t>,</w:t>
      </w:r>
      <w:r w:rsidR="00607368">
        <w:rPr>
          <w:b/>
        </w:rPr>
        <w:t>269</w:t>
      </w:r>
      <w:r w:rsidR="00482164">
        <w:rPr>
          <w:b/>
        </w:rPr>
        <w:t>.</w:t>
      </w:r>
      <w:r w:rsidR="00607368">
        <w:rPr>
          <w:b/>
        </w:rPr>
        <w:t>04</w:t>
      </w:r>
    </w:p>
    <w:p w14:paraId="5A7E5CD5" w14:textId="3EE6BD89" w:rsidR="006F28B2" w:rsidRPr="00A8439B" w:rsidRDefault="00B5208F" w:rsidP="006F28B2">
      <w:pPr>
        <w:ind w:left="5040"/>
        <w:rPr>
          <w:b/>
        </w:rPr>
      </w:pPr>
      <w:r>
        <w:rPr>
          <w:b/>
        </w:rPr>
        <w:t xml:space="preserve">        FUND BALANCE:</w:t>
      </w:r>
      <w:r>
        <w:rPr>
          <w:b/>
        </w:rPr>
        <w:tab/>
      </w:r>
      <w:r w:rsidR="00E61A8C" w:rsidRPr="00A8439B">
        <w:rPr>
          <w:b/>
        </w:rPr>
        <w:t>$</w:t>
      </w:r>
      <w:r w:rsidR="00607368">
        <w:rPr>
          <w:b/>
        </w:rPr>
        <w:t>660</w:t>
      </w:r>
      <w:r w:rsidR="00C53751">
        <w:rPr>
          <w:b/>
        </w:rPr>
        <w:t>,</w:t>
      </w:r>
      <w:r w:rsidR="00607368">
        <w:rPr>
          <w:b/>
        </w:rPr>
        <w:t>210</w:t>
      </w:r>
      <w:r w:rsidR="007B5CA5">
        <w:rPr>
          <w:b/>
        </w:rPr>
        <w:t>.</w:t>
      </w:r>
      <w:r w:rsidR="00607368">
        <w:rPr>
          <w:b/>
        </w:rPr>
        <w:t>47</w:t>
      </w:r>
    </w:p>
    <w:p w14:paraId="5A368920" w14:textId="77777777" w:rsidR="006F28B2" w:rsidRPr="00425F35" w:rsidRDefault="006F28B2" w:rsidP="00046BD2">
      <w:pPr>
        <w:jc w:val="both"/>
        <w:rPr>
          <w:sz w:val="16"/>
          <w:szCs w:val="16"/>
        </w:rPr>
      </w:pPr>
    </w:p>
    <w:p w14:paraId="5AFAE82C" w14:textId="4A427D53" w:rsidR="003A5746" w:rsidRDefault="00E61A8C" w:rsidP="00607368">
      <w:pPr>
        <w:jc w:val="both"/>
      </w:pPr>
      <w:r w:rsidRPr="00A8439B">
        <w:rPr>
          <w:b/>
        </w:rPr>
        <w:t>REPORT OF MONTHLY WORK PROJECT</w:t>
      </w:r>
      <w:r w:rsidR="00F708B9">
        <w:rPr>
          <w:b/>
        </w:rPr>
        <w:t>S AND OPERATION</w:t>
      </w:r>
      <w:r w:rsidR="001326BA" w:rsidRPr="00A8439B">
        <w:rPr>
          <w:b/>
        </w:rPr>
        <w:t xml:space="preserve">: </w:t>
      </w:r>
      <w:r w:rsidR="00607368">
        <w:t>Janet report</w:t>
      </w:r>
      <w:r w:rsidR="00481D42">
        <w:t>s,</w:t>
      </w:r>
      <w:r w:rsidR="00607368">
        <w:t xml:space="preserve"> </w:t>
      </w:r>
      <w:r w:rsidR="003A5746">
        <w:t>on June 17</w:t>
      </w:r>
      <w:r w:rsidR="003A5746" w:rsidRPr="003A5746">
        <w:rPr>
          <w:vertAlign w:val="superscript"/>
        </w:rPr>
        <w:t>th</w:t>
      </w:r>
      <w:r w:rsidR="003A5746">
        <w:t xml:space="preserve"> a customer on Knollwood called to report a manhole was overflowing and debris was all over the </w:t>
      </w:r>
      <w:r w:rsidR="00FE5F00">
        <w:t>ground</w:t>
      </w:r>
      <w:r w:rsidR="003A5746">
        <w:t xml:space="preserve">. Jerry was called and cleaned up the site at that time and </w:t>
      </w:r>
      <w:r w:rsidR="00481D42">
        <w:t>went</w:t>
      </w:r>
      <w:r w:rsidR="003A5746">
        <w:t xml:space="preserve"> back the next day to clean the area again. The cause of the manhole overflow was due to the cover being moved off of its concrete base. Jerry added concrete to stabilize the cover.</w:t>
      </w:r>
    </w:p>
    <w:p w14:paraId="1387F9A9" w14:textId="77777777" w:rsidR="003A5746" w:rsidRDefault="003A5746" w:rsidP="00607368">
      <w:pPr>
        <w:jc w:val="both"/>
      </w:pPr>
    </w:p>
    <w:p w14:paraId="1C296F4F" w14:textId="33A40966" w:rsidR="003A5746" w:rsidRDefault="008D5DCA" w:rsidP="00607368">
      <w:pPr>
        <w:jc w:val="both"/>
      </w:pPr>
      <w:r>
        <w:t>In Texas, p</w:t>
      </w:r>
      <w:r w:rsidR="003A5746">
        <w:t xml:space="preserve">lumbers no longer </w:t>
      </w:r>
      <w:r w:rsidR="00D44544">
        <w:t>are required</w:t>
      </w:r>
      <w:r w:rsidR="003A5746">
        <w:t xml:space="preserve"> to be licensed</w:t>
      </w:r>
      <w:r>
        <w:t>, but TCEQ regulations are still in effect.</w:t>
      </w:r>
      <w:r w:rsidR="003A5746">
        <w:t xml:space="preserve"> TCEQ was called for more information. They said a District</w:t>
      </w:r>
      <w:r w:rsidR="00855DF7">
        <w:t>, such as our;</w:t>
      </w:r>
      <w:r w:rsidR="003A5746">
        <w:t xml:space="preserve"> is given </w:t>
      </w:r>
      <w:r w:rsidR="00D44544">
        <w:t>more</w:t>
      </w:r>
      <w:r w:rsidR="003A5746">
        <w:t xml:space="preserve"> l</w:t>
      </w:r>
      <w:r w:rsidR="00775FBB">
        <w:t>en</w:t>
      </w:r>
      <w:r w:rsidR="003A5746">
        <w:t>iency</w:t>
      </w:r>
      <w:r w:rsidR="00D44544">
        <w:t>.</w:t>
      </w:r>
      <w:r w:rsidR="003A5746">
        <w:t xml:space="preserve"> </w:t>
      </w:r>
      <w:r w:rsidR="00D44544">
        <w:t>If</w:t>
      </w:r>
      <w:r w:rsidR="003A5746">
        <w:t xml:space="preserve"> the Board wants to require all plumbers that are working in the District be licensed – contact your attorney and see what options are available. State regulations </w:t>
      </w:r>
      <w:r w:rsidR="00D44544">
        <w:t>include</w:t>
      </w:r>
      <w:r w:rsidR="003A5746">
        <w:t xml:space="preserve">: </w:t>
      </w:r>
      <w:r w:rsidR="00D44544" w:rsidRPr="00D44544">
        <w:rPr>
          <w:b/>
        </w:rPr>
        <w:t>Service Agreements</w:t>
      </w:r>
      <w:r w:rsidR="00D44544">
        <w:t xml:space="preserve"> which must be signed by homeowners, and a licensed </w:t>
      </w:r>
      <w:r w:rsidR="00D44544" w:rsidRPr="00D44544">
        <w:rPr>
          <w:b/>
        </w:rPr>
        <w:t>Customer Service Inspector</w:t>
      </w:r>
      <w:r w:rsidR="00D44544">
        <w:t xml:space="preserve"> to inspect the plumbing lines after they are installed. PUD </w:t>
      </w:r>
      <w:r w:rsidR="00855DF7">
        <w:t xml:space="preserve">currently requires the form </w:t>
      </w:r>
      <w:r w:rsidR="00855DF7" w:rsidRPr="00855DF7">
        <w:rPr>
          <w:b/>
        </w:rPr>
        <w:t>Notice to Homeowners and Plumbers</w:t>
      </w:r>
      <w:r w:rsidR="00855DF7">
        <w:t xml:space="preserve">, which details the amount of lead allowed in the plumbing. This is to be signed by the plumber. Because of the license requirement change in the law, the form should be changed to license number </w:t>
      </w:r>
      <w:r w:rsidR="00481D42">
        <w:t>“</w:t>
      </w:r>
      <w:r w:rsidR="00855DF7">
        <w:t>if applicable</w:t>
      </w:r>
      <w:r w:rsidR="00481D42">
        <w:t>”</w:t>
      </w:r>
      <w:r w:rsidR="00855DF7">
        <w:t xml:space="preserve">. </w:t>
      </w:r>
      <w:r w:rsidR="00775FBB">
        <w:t xml:space="preserve">Since the state doesn’t require </w:t>
      </w:r>
      <w:r w:rsidR="00481D42">
        <w:t>a plumber to be licensed</w:t>
      </w:r>
      <w:r w:rsidR="00775FBB">
        <w:t xml:space="preserve">, it will be difficult for the Board to enforce it unless the attorney has an option to continue </w:t>
      </w:r>
      <w:r>
        <w:t>requiring</w:t>
      </w:r>
      <w:r w:rsidR="00F43FA3">
        <w:t xml:space="preserve"> the use of a licensed plumber.</w:t>
      </w:r>
    </w:p>
    <w:p w14:paraId="116B2D6C" w14:textId="77777777" w:rsidR="00F43FA3" w:rsidRDefault="00F43FA3" w:rsidP="00607368">
      <w:pPr>
        <w:jc w:val="both"/>
      </w:pPr>
    </w:p>
    <w:p w14:paraId="20F00B81" w14:textId="0DF59D0A" w:rsidR="00F43FA3" w:rsidRDefault="00F43FA3" w:rsidP="00607368">
      <w:pPr>
        <w:jc w:val="both"/>
      </w:pPr>
      <w:r>
        <w:t>Sewer situation at the Pirtles – currently waiting on an estimate from Tom Meyers at RGB for the job needed and luckily there hasn’t been another backup. RGB is extremely busy and hasn’t been able to generate that estimate.</w:t>
      </w:r>
    </w:p>
    <w:p w14:paraId="2E1E6B6D" w14:textId="77777777" w:rsidR="009F40E9" w:rsidRPr="00867837" w:rsidRDefault="009F40E9" w:rsidP="004A7E0E">
      <w:pPr>
        <w:jc w:val="both"/>
      </w:pPr>
    </w:p>
    <w:p w14:paraId="79A8F3E3" w14:textId="77777777" w:rsidR="00E61A8C" w:rsidRPr="00A8439B" w:rsidRDefault="00E61A8C" w:rsidP="00E61A8C">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075427A2" w14:textId="7FA67108" w:rsidR="00E61A8C" w:rsidRDefault="00D10175" w:rsidP="00E61A8C">
      <w:pPr>
        <w:jc w:val="both"/>
      </w:pPr>
      <w:r w:rsidRPr="00A8439B">
        <w:rPr>
          <w:b/>
        </w:rPr>
        <w:t>Drought Restrictions</w:t>
      </w:r>
      <w:r w:rsidR="00E61A8C" w:rsidRPr="00A8439B">
        <w:rPr>
          <w:b/>
        </w:rPr>
        <w:t xml:space="preserve">: </w:t>
      </w:r>
      <w:r w:rsidR="00620A4C">
        <w:t>No Change Needed</w:t>
      </w:r>
      <w:r w:rsidR="00B573BF">
        <w:t>.</w:t>
      </w:r>
      <w:r w:rsidR="00D40C56">
        <w:t xml:space="preserve"> </w:t>
      </w:r>
      <w:r w:rsidR="00D40C56" w:rsidRPr="00036626">
        <w:rPr>
          <w:b/>
        </w:rPr>
        <w:t>Tabled</w:t>
      </w:r>
      <w:r w:rsidRPr="00A8439B">
        <w:t xml:space="preserve"> </w:t>
      </w:r>
    </w:p>
    <w:p w14:paraId="2CB1F28E" w14:textId="77777777" w:rsidR="0081651D" w:rsidRDefault="0081651D" w:rsidP="00E61A8C">
      <w:pPr>
        <w:jc w:val="both"/>
      </w:pPr>
    </w:p>
    <w:p w14:paraId="41B2F120" w14:textId="1BC57149" w:rsidR="0081651D" w:rsidRDefault="0081651D" w:rsidP="00E61A8C">
      <w:pPr>
        <w:jc w:val="both"/>
        <w:rPr>
          <w:b/>
        </w:rPr>
      </w:pPr>
      <w:r w:rsidRPr="009F00CE">
        <w:rPr>
          <w:b/>
        </w:rPr>
        <w:lastRenderedPageBreak/>
        <w:t>Estimate from Curl Industrial Services LLC Custom Pump Panel to Service 3 Lift Station Pumps and 2 Effluent Pumps:</w:t>
      </w:r>
      <w:r>
        <w:t xml:space="preserve"> </w:t>
      </w:r>
      <w:r w:rsidR="00F43FA3">
        <w:t>Another estimate was received from S&amp;S Controls and Motors</w:t>
      </w:r>
      <w:r w:rsidR="00B474A7">
        <w:t xml:space="preserve">. </w:t>
      </w:r>
      <w:r w:rsidR="00F43FA3">
        <w:t xml:space="preserve">The estimated cost is similar. Jerry feels that S&amp;S Controls and Motors are a more reliable company and will come out whenever we need them for any needed repairs in the future. </w:t>
      </w:r>
      <w:r w:rsidR="00B13358">
        <w:t xml:space="preserve">Past experience has </w:t>
      </w:r>
      <w:r w:rsidR="00F43FA3">
        <w:t xml:space="preserve">shown us that they will come when called, even in the middle of the night. </w:t>
      </w:r>
      <w:r w:rsidR="00247991" w:rsidRPr="00247991">
        <w:rPr>
          <w:b/>
        </w:rPr>
        <w:t>A motion</w:t>
      </w:r>
      <w:r w:rsidR="00247991">
        <w:t xml:space="preserve"> was made by Christensen, 2</w:t>
      </w:r>
      <w:r w:rsidR="00247991" w:rsidRPr="00247991">
        <w:rPr>
          <w:vertAlign w:val="superscript"/>
        </w:rPr>
        <w:t>nd</w:t>
      </w:r>
      <w:r w:rsidR="00247991">
        <w:t xml:space="preserve"> by Bateman to accept the second bid by S&amp;S Controls and Motors to upgrade the custom pump panel to service 3 Lift Station Pumps and 2 effluent pumps. </w:t>
      </w:r>
      <w:r w:rsidR="00247991">
        <w:rPr>
          <w:b/>
        </w:rPr>
        <w:t>Unanimous</w:t>
      </w:r>
    </w:p>
    <w:p w14:paraId="22C8EF40" w14:textId="77777777" w:rsidR="00B13358" w:rsidRPr="00B13358" w:rsidRDefault="00B13358" w:rsidP="00E61A8C">
      <w:pPr>
        <w:jc w:val="both"/>
        <w:rPr>
          <w:b/>
          <w:sz w:val="16"/>
          <w:szCs w:val="16"/>
        </w:rPr>
      </w:pPr>
    </w:p>
    <w:p w14:paraId="118F29DE" w14:textId="5347B0A8" w:rsidR="00B13358" w:rsidRDefault="00B13358" w:rsidP="00E61A8C">
      <w:pPr>
        <w:jc w:val="both"/>
      </w:pPr>
      <w:r w:rsidRPr="00B13358">
        <w:t>Jerry also mentioned that the blower</w:t>
      </w:r>
      <w:r w:rsidR="00855DF7">
        <w:t>,</w:t>
      </w:r>
      <w:r w:rsidRPr="00B13358">
        <w:t xml:space="preserve"> that was under warranty</w:t>
      </w:r>
      <w:r w:rsidR="00855DF7">
        <w:t>;</w:t>
      </w:r>
      <w:r w:rsidRPr="00B13358">
        <w:t xml:space="preserve"> still has not been returned repaired. He will call them again tomorrow. It’s been months.</w:t>
      </w:r>
    </w:p>
    <w:p w14:paraId="0097B186" w14:textId="77777777" w:rsidR="00B13358" w:rsidRPr="00B13358" w:rsidRDefault="00B13358" w:rsidP="00E61A8C">
      <w:pPr>
        <w:jc w:val="both"/>
        <w:rPr>
          <w:sz w:val="16"/>
          <w:szCs w:val="16"/>
        </w:rPr>
      </w:pPr>
    </w:p>
    <w:p w14:paraId="56821767" w14:textId="40D7660D" w:rsidR="00B13358" w:rsidRPr="00B13358" w:rsidRDefault="00B13358" w:rsidP="00E61A8C">
      <w:pPr>
        <w:jc w:val="both"/>
      </w:pPr>
      <w:r>
        <w:t>Janet mentioned that there seems to be a misconception regarding the PUD. Is it a business or a non-profit? It is a business. If anyone asks please inform them. Our purpose is to sup</w:t>
      </w:r>
      <w:r w:rsidR="00FE5F00">
        <w:t>ply safe drinking water</w:t>
      </w:r>
      <w:r>
        <w:t>.</w:t>
      </w:r>
    </w:p>
    <w:p w14:paraId="64A82EAB" w14:textId="77777777" w:rsidR="00096006" w:rsidRPr="00425F35" w:rsidRDefault="00096006" w:rsidP="00E61A8C">
      <w:pPr>
        <w:jc w:val="both"/>
        <w:rPr>
          <w:b/>
          <w:sz w:val="16"/>
          <w:szCs w:val="16"/>
        </w:rPr>
      </w:pPr>
    </w:p>
    <w:p w14:paraId="40E1E473" w14:textId="30C0862B" w:rsidR="009F00CE" w:rsidRPr="00855DF7" w:rsidRDefault="00096006" w:rsidP="00E61A8C">
      <w:pPr>
        <w:jc w:val="both"/>
      </w:pPr>
      <w:r>
        <w:rPr>
          <w:b/>
        </w:rPr>
        <w:t xml:space="preserve">Encroachment on Utility Easement in Section 15, Lot 41: </w:t>
      </w:r>
      <w:r w:rsidR="003678CB">
        <w:t xml:space="preserve">Janet </w:t>
      </w:r>
      <w:r w:rsidR="00B474A7">
        <w:t>said</w:t>
      </w:r>
      <w:r w:rsidR="00247991">
        <w:t xml:space="preserve"> she received an email from our attorney today stating their attorney said they would have that in before our meeting to</w:t>
      </w:r>
      <w:r w:rsidR="00855DF7">
        <w:t>night. It was not received. The</w:t>
      </w:r>
      <w:r w:rsidR="00247991">
        <w:t xml:space="preserve"> delay last week was due to the exact measurements from the surveyor which the board required. </w:t>
      </w:r>
      <w:r w:rsidR="00026694">
        <w:t xml:space="preserve">The </w:t>
      </w:r>
      <w:r w:rsidR="00855DF7">
        <w:t xml:space="preserve">owners’ </w:t>
      </w:r>
      <w:r w:rsidR="00026694">
        <w:t xml:space="preserve">lawyer said the measurements were received and they would be signing the agreement. </w:t>
      </w:r>
      <w:r w:rsidR="00026694" w:rsidRPr="00855DF7">
        <w:rPr>
          <w:b/>
        </w:rPr>
        <w:t>A motion</w:t>
      </w:r>
      <w:r w:rsidR="00026694">
        <w:t xml:space="preserve"> was made by Christensen, 2</w:t>
      </w:r>
      <w:r w:rsidR="00026694" w:rsidRPr="00026694">
        <w:rPr>
          <w:vertAlign w:val="superscript"/>
        </w:rPr>
        <w:t>nd</w:t>
      </w:r>
      <w:r w:rsidR="00026694">
        <w:t xml:space="preserve"> by Bateman to make a call to the</w:t>
      </w:r>
      <w:r w:rsidR="00B13358">
        <w:t xml:space="preserve"> Lawlis to inform them they hav</w:t>
      </w:r>
      <w:r w:rsidR="00026694">
        <w:t>e until 5 PM tomorrow, Tuesday; to turn the signed p</w:t>
      </w:r>
      <w:r w:rsidR="00B13358">
        <w:t>aperwork in, or we will proceed</w:t>
      </w:r>
      <w:r w:rsidR="00026694">
        <w:t xml:space="preserve"> with other legal options</w:t>
      </w:r>
      <w:r w:rsidR="00E4366F">
        <w:t xml:space="preserve">. </w:t>
      </w:r>
      <w:r w:rsidR="00247991">
        <w:rPr>
          <w:b/>
        </w:rPr>
        <w:t>Unanimous</w:t>
      </w:r>
      <w:r w:rsidR="00855DF7">
        <w:rPr>
          <w:b/>
        </w:rPr>
        <w:t xml:space="preserve"> </w:t>
      </w:r>
      <w:r w:rsidR="00855DF7">
        <w:t>Patrick will make that call.</w:t>
      </w:r>
    </w:p>
    <w:p w14:paraId="757B9E94" w14:textId="77777777" w:rsidR="00C016FC" w:rsidRPr="00425F35" w:rsidRDefault="00C016FC" w:rsidP="00E61A8C">
      <w:pPr>
        <w:jc w:val="both"/>
        <w:rPr>
          <w:sz w:val="16"/>
          <w:szCs w:val="16"/>
        </w:rPr>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2E064134" w14:textId="77777777" w:rsidR="00077987" w:rsidRPr="00A8439B" w:rsidRDefault="00077987" w:rsidP="00E61A8C">
      <w:pPr>
        <w:jc w:val="both"/>
        <w:rPr>
          <w:b/>
          <w:sz w:val="16"/>
          <w:szCs w:val="16"/>
        </w:rPr>
      </w:pPr>
    </w:p>
    <w:p w14:paraId="2E2247AD" w14:textId="095A9120" w:rsidR="0025414D" w:rsidRPr="00425F35" w:rsidRDefault="00E4366F" w:rsidP="00E06FC6">
      <w:pPr>
        <w:jc w:val="both"/>
      </w:pPr>
      <w:r>
        <w:rPr>
          <w:b/>
        </w:rPr>
        <w:t>Ranch Dumpster Overflow Options</w:t>
      </w:r>
      <w:r w:rsidR="00D928E5">
        <w:rPr>
          <w:b/>
        </w:rPr>
        <w:t xml:space="preserve">: </w:t>
      </w:r>
      <w:r>
        <w:t>Patrick spoke to Mr. Stevens. Mr. Stevens is asking to use our dumpsters during peak times when his dumpsters have reached their capacity</w:t>
      </w:r>
      <w:r w:rsidR="00A9525F">
        <w:t>. In return, he will allow homeowners to use their burn pile for burnable yard waste, like branches and limbs.</w:t>
      </w:r>
      <w:r>
        <w:t xml:space="preserve"> </w:t>
      </w:r>
      <w:r w:rsidR="00802831" w:rsidRPr="00802831">
        <w:rPr>
          <w:b/>
        </w:rPr>
        <w:t xml:space="preserve">A motion </w:t>
      </w:r>
      <w:r w:rsidR="00802831">
        <w:t xml:space="preserve">was made by </w:t>
      </w:r>
      <w:r w:rsidR="00615FDB">
        <w:t>Christensen</w:t>
      </w:r>
      <w:r w:rsidR="00802831">
        <w:t>, 2</w:t>
      </w:r>
      <w:r w:rsidR="00802831" w:rsidRPr="00802831">
        <w:rPr>
          <w:vertAlign w:val="superscript"/>
        </w:rPr>
        <w:t>nd</w:t>
      </w:r>
      <w:r w:rsidR="00802831">
        <w:t xml:space="preserve"> by Bateman to </w:t>
      </w:r>
      <w:r w:rsidR="00615FDB">
        <w:t xml:space="preserve">draft an agreement between the </w:t>
      </w:r>
      <w:r w:rsidR="0025414D">
        <w:t xml:space="preserve">PUD and the </w:t>
      </w:r>
      <w:r w:rsidR="00615FDB">
        <w:t>Ranch</w:t>
      </w:r>
      <w:r w:rsidR="0025414D">
        <w:t xml:space="preserve"> Resort</w:t>
      </w:r>
      <w:r w:rsidR="00615FDB">
        <w:t xml:space="preserve"> Owners </w:t>
      </w:r>
      <w:r w:rsidR="0025414D">
        <w:t xml:space="preserve">for the use of our dumpsters and their burn pile. </w:t>
      </w:r>
      <w:r w:rsidR="00802831" w:rsidRPr="00802831">
        <w:rPr>
          <w:b/>
        </w:rPr>
        <w:t>Unanimous</w:t>
      </w:r>
      <w:r w:rsidR="0025414D">
        <w:rPr>
          <w:b/>
        </w:rPr>
        <w:t xml:space="preserve"> </w:t>
      </w:r>
      <w:r w:rsidR="0025414D" w:rsidRPr="0025414D">
        <w:t>If this agreement is signed, the homeowners will be informed.</w:t>
      </w:r>
      <w:r w:rsidR="0025414D">
        <w:t xml:space="preserve"> This agreement will be reviewed annually. </w:t>
      </w:r>
      <w:r w:rsidR="00FE5F00">
        <w:t>Patrick said he hop</w:t>
      </w:r>
      <w:r w:rsidR="005921B9">
        <w:t>ed the Ranch will give us a cour</w:t>
      </w:r>
      <w:r w:rsidR="00FE5F00">
        <w:t>te</w:t>
      </w:r>
      <w:r w:rsidR="005921B9">
        <w:t>sy</w:t>
      </w:r>
      <w:r w:rsidR="00FE5F00">
        <w:t xml:space="preserve"> call when it </w:t>
      </w:r>
      <w:r w:rsidR="005921B9">
        <w:t>is</w:t>
      </w:r>
      <w:r w:rsidR="00FE5F00">
        <w:t xml:space="preserve"> necessary to use the community dumpsters. </w:t>
      </w:r>
    </w:p>
    <w:p w14:paraId="3F16BE2F" w14:textId="77777777" w:rsidR="00802831" w:rsidRPr="00425F35" w:rsidRDefault="00802831" w:rsidP="00E06FC6">
      <w:pPr>
        <w:jc w:val="both"/>
        <w:rPr>
          <w:b/>
          <w:sz w:val="16"/>
          <w:szCs w:val="16"/>
        </w:rPr>
      </w:pPr>
    </w:p>
    <w:p w14:paraId="3EFD2D0A" w14:textId="07495184" w:rsidR="00425F35" w:rsidRPr="00425F35" w:rsidRDefault="0025414D" w:rsidP="00E06FC6">
      <w:pPr>
        <w:jc w:val="both"/>
      </w:pPr>
      <w:r>
        <w:rPr>
          <w:b/>
        </w:rPr>
        <w:t>RGB Estimate for New Water Main on Tawny Oak</w:t>
      </w:r>
      <w:r w:rsidR="00425F35">
        <w:rPr>
          <w:b/>
        </w:rPr>
        <w:t xml:space="preserve"> and New Water Line: </w:t>
      </w:r>
      <w:r w:rsidR="00425F35">
        <w:t xml:space="preserve">Janet contacted 3 companies for an estimate and received one from RGB. The estimate for the 300 feet and 2” line was $7500 and over $9,000 for a 6” line. The Board then decided to use a 3” line and complete the entire circle at a measurement of 800 feet. That bid came in at $29,150. There is a home close to requesting water service. Patrick is leaning towards completing the circle </w:t>
      </w:r>
      <w:bookmarkStart w:id="0" w:name="_GoBack"/>
      <w:bookmarkEnd w:id="0"/>
      <w:r w:rsidR="00425F35">
        <w:t>with the water line and also getting additional estimates. Jerry will supply Janet with additional companies for an estimate.</w:t>
      </w:r>
      <w:r w:rsidR="00B13358">
        <w:t xml:space="preserve"> </w:t>
      </w:r>
      <w:r w:rsidR="00B13358" w:rsidRPr="00B13358">
        <w:rPr>
          <w:b/>
        </w:rPr>
        <w:t>Tabled</w:t>
      </w:r>
    </w:p>
    <w:p w14:paraId="145DEAC0" w14:textId="77777777" w:rsidR="005F2826" w:rsidRPr="00DF0659" w:rsidRDefault="005F2826" w:rsidP="00E61A8C">
      <w:pPr>
        <w:jc w:val="both"/>
        <w:rPr>
          <w:sz w:val="16"/>
          <w:szCs w:val="16"/>
        </w:rPr>
      </w:pPr>
    </w:p>
    <w:p w14:paraId="1C4E6D3E" w14:textId="0734FBEE" w:rsidR="00E61A8C" w:rsidRDefault="00E61A8C" w:rsidP="00E61A8C">
      <w:pPr>
        <w:jc w:val="both"/>
      </w:pPr>
      <w:r w:rsidRPr="00A8439B">
        <w:rPr>
          <w:b/>
        </w:rPr>
        <w:t>Next Meeting:</w:t>
      </w:r>
      <w:r w:rsidRPr="00A8439B">
        <w:t xml:space="preserve"> The next month’s regular meeting date for the Flying L</w:t>
      </w:r>
      <w:r w:rsidRPr="00A8439B">
        <w:rPr>
          <w:b/>
        </w:rPr>
        <w:t xml:space="preserve"> </w:t>
      </w:r>
      <w:r w:rsidRPr="00A8439B">
        <w:t xml:space="preserve">PUD is scheduled for </w:t>
      </w:r>
      <w:r w:rsidR="00D928E5">
        <w:t>Mon</w:t>
      </w:r>
      <w:r w:rsidRPr="00A8439B">
        <w:t xml:space="preserve">day, </w:t>
      </w:r>
      <w:r w:rsidR="00425F35">
        <w:t>August 12</w:t>
      </w:r>
      <w:r w:rsidRPr="00A8439B">
        <w:t>, 201</w:t>
      </w:r>
      <w:r w:rsidR="00D63DFD">
        <w:t>9</w:t>
      </w:r>
      <w:r w:rsidRPr="00A8439B">
        <w:t xml:space="preserve"> at 6:30 PM. </w:t>
      </w:r>
    </w:p>
    <w:p w14:paraId="0B3D5EAE" w14:textId="77777777" w:rsidR="00984C36" w:rsidRPr="00425F35" w:rsidRDefault="00984C36" w:rsidP="00E61A8C">
      <w:pPr>
        <w:jc w:val="both"/>
        <w:rPr>
          <w:sz w:val="16"/>
          <w:szCs w:val="16"/>
        </w:rPr>
      </w:pPr>
    </w:p>
    <w:p w14:paraId="07C1B460" w14:textId="16DF40C9" w:rsidR="00E61A8C" w:rsidRPr="00984C36" w:rsidRDefault="00984C36" w:rsidP="00E61A8C">
      <w:pPr>
        <w:jc w:val="both"/>
      </w:pPr>
      <w:r w:rsidRPr="00984C36">
        <w:rPr>
          <w:b/>
        </w:rPr>
        <w:t>Adjourn:</w:t>
      </w:r>
      <w:r>
        <w:t xml:space="preserve"> </w:t>
      </w:r>
      <w:r w:rsidRPr="00984C36">
        <w:t>Having no further business</w:t>
      </w:r>
      <w:r w:rsidR="00671B16">
        <w:t xml:space="preserve">, </w:t>
      </w:r>
      <w:r w:rsidR="00B13358">
        <w:t>the meeting was</w:t>
      </w:r>
      <w:r w:rsidR="00D928E5">
        <w:t xml:space="preserve"> </w:t>
      </w:r>
      <w:r w:rsidR="00671B16">
        <w:t>adjourn</w:t>
      </w:r>
      <w:r w:rsidR="00B13358">
        <w:t>ed</w:t>
      </w:r>
      <w:r w:rsidRPr="00984C36">
        <w:t xml:space="preserve"> at </w:t>
      </w:r>
      <w:r w:rsidR="00B13358">
        <w:t>7:10</w:t>
      </w:r>
      <w:r w:rsidRPr="00984C36">
        <w:t xml:space="preserve"> PM</w:t>
      </w:r>
      <w:r w:rsidR="00671B16">
        <w:t xml:space="preserve"> </w:t>
      </w:r>
    </w:p>
    <w:p w14:paraId="5E214103" w14:textId="77777777" w:rsidR="00E61A8C" w:rsidRPr="00A8439B" w:rsidRDefault="00E61A8C" w:rsidP="00E61A8C">
      <w:pPr>
        <w:jc w:val="both"/>
        <w:rPr>
          <w:sz w:val="16"/>
          <w:szCs w:val="16"/>
        </w:rPr>
      </w:pPr>
    </w:p>
    <w:p w14:paraId="3CC7FE16" w14:textId="77777777" w:rsidR="00E61A8C" w:rsidRPr="00A8439B" w:rsidRDefault="00E61A8C" w:rsidP="00E61A8C">
      <w:pPr>
        <w:jc w:val="both"/>
      </w:pPr>
      <w:r w:rsidRPr="00A8439B">
        <w:t>Presented for review and approval,</w:t>
      </w:r>
    </w:p>
    <w:p w14:paraId="5F6B5E58" w14:textId="77777777" w:rsidR="00E61A8C" w:rsidRPr="00A8439B" w:rsidRDefault="00E61A8C" w:rsidP="00E61A8C">
      <w:pPr>
        <w:jc w:val="both"/>
      </w:pPr>
      <w:r w:rsidRPr="00A8439B">
        <w:t xml:space="preserve">Leslie L. Rector, Recording Secretary </w:t>
      </w:r>
    </w:p>
    <w:p w14:paraId="66424518" w14:textId="00233E17" w:rsidR="00BC71AB" w:rsidRPr="001C68F3" w:rsidRDefault="00E61A8C" w:rsidP="00B23733">
      <w:pPr>
        <w:jc w:val="both"/>
      </w:pPr>
      <w:r w:rsidRPr="00A8439B">
        <w:t>for the Flying L Public Utility District</w:t>
      </w:r>
    </w:p>
    <w:sectPr w:rsidR="00BC71AB" w:rsidRPr="001C68F3"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855DF7" w:rsidRDefault="00855DF7">
      <w:r>
        <w:separator/>
      </w:r>
    </w:p>
  </w:endnote>
  <w:endnote w:type="continuationSeparator" w:id="0">
    <w:p w14:paraId="4C920E41" w14:textId="77777777" w:rsidR="00855DF7" w:rsidRDefault="008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855DF7" w:rsidRDefault="00855DF7"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855DF7" w:rsidRDefault="00855D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855DF7" w:rsidRDefault="00855DF7"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1B9">
      <w:rPr>
        <w:rStyle w:val="PageNumber"/>
        <w:noProof/>
      </w:rPr>
      <w:t>1</w:t>
    </w:r>
    <w:r>
      <w:rPr>
        <w:rStyle w:val="PageNumber"/>
      </w:rPr>
      <w:fldChar w:fldCharType="end"/>
    </w:r>
  </w:p>
  <w:p w14:paraId="29DD6E2E" w14:textId="77777777" w:rsidR="00855DF7" w:rsidRDefault="00855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855DF7" w:rsidRDefault="00855DF7">
      <w:r>
        <w:separator/>
      </w:r>
    </w:p>
  </w:footnote>
  <w:footnote w:type="continuationSeparator" w:id="0">
    <w:p w14:paraId="0EDE2A0A" w14:textId="77777777" w:rsidR="00855DF7" w:rsidRDefault="0085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26694"/>
    <w:rsid w:val="0003134C"/>
    <w:rsid w:val="0003216A"/>
    <w:rsid w:val="00036626"/>
    <w:rsid w:val="00040A7D"/>
    <w:rsid w:val="000439ED"/>
    <w:rsid w:val="00046BD2"/>
    <w:rsid w:val="00050467"/>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17E9D"/>
    <w:rsid w:val="00127B8C"/>
    <w:rsid w:val="001326BA"/>
    <w:rsid w:val="0015000B"/>
    <w:rsid w:val="00165D97"/>
    <w:rsid w:val="00185494"/>
    <w:rsid w:val="0018702A"/>
    <w:rsid w:val="001A143B"/>
    <w:rsid w:val="001A53C5"/>
    <w:rsid w:val="001A5F5A"/>
    <w:rsid w:val="001B1AAC"/>
    <w:rsid w:val="001C68F3"/>
    <w:rsid w:val="001E5BBE"/>
    <w:rsid w:val="001E5EC6"/>
    <w:rsid w:val="001F4F84"/>
    <w:rsid w:val="001F554B"/>
    <w:rsid w:val="00200425"/>
    <w:rsid w:val="002172EE"/>
    <w:rsid w:val="00232D1E"/>
    <w:rsid w:val="00240D9D"/>
    <w:rsid w:val="00247991"/>
    <w:rsid w:val="0025414D"/>
    <w:rsid w:val="00263384"/>
    <w:rsid w:val="00263EF6"/>
    <w:rsid w:val="0026526B"/>
    <w:rsid w:val="002662E5"/>
    <w:rsid w:val="0027320B"/>
    <w:rsid w:val="00273F47"/>
    <w:rsid w:val="002837EE"/>
    <w:rsid w:val="00286E7F"/>
    <w:rsid w:val="00296004"/>
    <w:rsid w:val="002B1015"/>
    <w:rsid w:val="002B56FE"/>
    <w:rsid w:val="002C2F26"/>
    <w:rsid w:val="002C417D"/>
    <w:rsid w:val="002D16F6"/>
    <w:rsid w:val="002E1AB1"/>
    <w:rsid w:val="002E38D3"/>
    <w:rsid w:val="002E6D2B"/>
    <w:rsid w:val="002F502D"/>
    <w:rsid w:val="00324795"/>
    <w:rsid w:val="00327D55"/>
    <w:rsid w:val="003678CB"/>
    <w:rsid w:val="00380220"/>
    <w:rsid w:val="003A08FA"/>
    <w:rsid w:val="003A5746"/>
    <w:rsid w:val="003B23B7"/>
    <w:rsid w:val="003B7B89"/>
    <w:rsid w:val="003D18A8"/>
    <w:rsid w:val="003E6BF7"/>
    <w:rsid w:val="003F3664"/>
    <w:rsid w:val="0040396B"/>
    <w:rsid w:val="00425F35"/>
    <w:rsid w:val="004342E7"/>
    <w:rsid w:val="004606A0"/>
    <w:rsid w:val="00465F1C"/>
    <w:rsid w:val="004805E6"/>
    <w:rsid w:val="00481D42"/>
    <w:rsid w:val="00481D70"/>
    <w:rsid w:val="00482164"/>
    <w:rsid w:val="004A363C"/>
    <w:rsid w:val="004A7E0E"/>
    <w:rsid w:val="004B0AEF"/>
    <w:rsid w:val="004B43D5"/>
    <w:rsid w:val="004C75E5"/>
    <w:rsid w:val="004E544C"/>
    <w:rsid w:val="004E6373"/>
    <w:rsid w:val="004E792D"/>
    <w:rsid w:val="0050742F"/>
    <w:rsid w:val="00510FE0"/>
    <w:rsid w:val="00511EDB"/>
    <w:rsid w:val="00517214"/>
    <w:rsid w:val="00520661"/>
    <w:rsid w:val="00545B62"/>
    <w:rsid w:val="00550D8C"/>
    <w:rsid w:val="00581B38"/>
    <w:rsid w:val="005905C2"/>
    <w:rsid w:val="00590B26"/>
    <w:rsid w:val="005920D1"/>
    <w:rsid w:val="005921B9"/>
    <w:rsid w:val="005B2B71"/>
    <w:rsid w:val="005E1F92"/>
    <w:rsid w:val="005F2826"/>
    <w:rsid w:val="00602F94"/>
    <w:rsid w:val="00603C24"/>
    <w:rsid w:val="00607368"/>
    <w:rsid w:val="00615FDB"/>
    <w:rsid w:val="00620A4C"/>
    <w:rsid w:val="00630E92"/>
    <w:rsid w:val="00640CF5"/>
    <w:rsid w:val="0065287A"/>
    <w:rsid w:val="0066726C"/>
    <w:rsid w:val="00671B16"/>
    <w:rsid w:val="006801DD"/>
    <w:rsid w:val="006858DB"/>
    <w:rsid w:val="006A0963"/>
    <w:rsid w:val="006C38CD"/>
    <w:rsid w:val="006E19F1"/>
    <w:rsid w:val="006E5692"/>
    <w:rsid w:val="006F0918"/>
    <w:rsid w:val="006F145E"/>
    <w:rsid w:val="006F28B2"/>
    <w:rsid w:val="006F3D6F"/>
    <w:rsid w:val="00715458"/>
    <w:rsid w:val="00716A05"/>
    <w:rsid w:val="0072692B"/>
    <w:rsid w:val="00740402"/>
    <w:rsid w:val="00742AE1"/>
    <w:rsid w:val="00767FF0"/>
    <w:rsid w:val="00775FBB"/>
    <w:rsid w:val="007943EA"/>
    <w:rsid w:val="00796116"/>
    <w:rsid w:val="007A2254"/>
    <w:rsid w:val="007B0CD5"/>
    <w:rsid w:val="007B5CA5"/>
    <w:rsid w:val="007E27A3"/>
    <w:rsid w:val="007E46E0"/>
    <w:rsid w:val="007E672B"/>
    <w:rsid w:val="007F4770"/>
    <w:rsid w:val="00802611"/>
    <w:rsid w:val="00802831"/>
    <w:rsid w:val="008114AF"/>
    <w:rsid w:val="008157FB"/>
    <w:rsid w:val="0081651D"/>
    <w:rsid w:val="00824488"/>
    <w:rsid w:val="00826032"/>
    <w:rsid w:val="00834C2C"/>
    <w:rsid w:val="00835370"/>
    <w:rsid w:val="00836A66"/>
    <w:rsid w:val="00845C5C"/>
    <w:rsid w:val="00853602"/>
    <w:rsid w:val="00853BB7"/>
    <w:rsid w:val="00853D89"/>
    <w:rsid w:val="00854050"/>
    <w:rsid w:val="00855DF7"/>
    <w:rsid w:val="00857A6A"/>
    <w:rsid w:val="00863D66"/>
    <w:rsid w:val="00864F72"/>
    <w:rsid w:val="00867837"/>
    <w:rsid w:val="008A13AA"/>
    <w:rsid w:val="008B2720"/>
    <w:rsid w:val="008B6E8D"/>
    <w:rsid w:val="008B7361"/>
    <w:rsid w:val="008D5DCA"/>
    <w:rsid w:val="008E615B"/>
    <w:rsid w:val="008F70BD"/>
    <w:rsid w:val="009100F9"/>
    <w:rsid w:val="00911C3C"/>
    <w:rsid w:val="00924CB0"/>
    <w:rsid w:val="009448A7"/>
    <w:rsid w:val="00946123"/>
    <w:rsid w:val="00950E76"/>
    <w:rsid w:val="00952683"/>
    <w:rsid w:val="0097748D"/>
    <w:rsid w:val="00984C36"/>
    <w:rsid w:val="00984DFD"/>
    <w:rsid w:val="009C2439"/>
    <w:rsid w:val="009E2812"/>
    <w:rsid w:val="009F00CE"/>
    <w:rsid w:val="009F40E9"/>
    <w:rsid w:val="009F505B"/>
    <w:rsid w:val="00A122DC"/>
    <w:rsid w:val="00A45FB4"/>
    <w:rsid w:val="00A7106C"/>
    <w:rsid w:val="00A82EEF"/>
    <w:rsid w:val="00A8439B"/>
    <w:rsid w:val="00A951C4"/>
    <w:rsid w:val="00A9525F"/>
    <w:rsid w:val="00AA004E"/>
    <w:rsid w:val="00AA2256"/>
    <w:rsid w:val="00AA4042"/>
    <w:rsid w:val="00AB47B3"/>
    <w:rsid w:val="00AB5080"/>
    <w:rsid w:val="00AB70BF"/>
    <w:rsid w:val="00AB75F2"/>
    <w:rsid w:val="00AD16E6"/>
    <w:rsid w:val="00AE6375"/>
    <w:rsid w:val="00AF1544"/>
    <w:rsid w:val="00B06DA9"/>
    <w:rsid w:val="00B13358"/>
    <w:rsid w:val="00B23733"/>
    <w:rsid w:val="00B474A7"/>
    <w:rsid w:val="00B500C4"/>
    <w:rsid w:val="00B5208F"/>
    <w:rsid w:val="00B55022"/>
    <w:rsid w:val="00B573BF"/>
    <w:rsid w:val="00B61F06"/>
    <w:rsid w:val="00B625EF"/>
    <w:rsid w:val="00B74C92"/>
    <w:rsid w:val="00B87232"/>
    <w:rsid w:val="00BA13E0"/>
    <w:rsid w:val="00BA5362"/>
    <w:rsid w:val="00BC71AB"/>
    <w:rsid w:val="00BD52BA"/>
    <w:rsid w:val="00C016FC"/>
    <w:rsid w:val="00C15AC9"/>
    <w:rsid w:val="00C22D8C"/>
    <w:rsid w:val="00C2558C"/>
    <w:rsid w:val="00C25983"/>
    <w:rsid w:val="00C30654"/>
    <w:rsid w:val="00C53751"/>
    <w:rsid w:val="00C62A2B"/>
    <w:rsid w:val="00C7067D"/>
    <w:rsid w:val="00C7105C"/>
    <w:rsid w:val="00C91D39"/>
    <w:rsid w:val="00CA699E"/>
    <w:rsid w:val="00CB0289"/>
    <w:rsid w:val="00CB7A89"/>
    <w:rsid w:val="00CD5894"/>
    <w:rsid w:val="00CD5C9E"/>
    <w:rsid w:val="00CE666F"/>
    <w:rsid w:val="00D10175"/>
    <w:rsid w:val="00D259DF"/>
    <w:rsid w:val="00D27D14"/>
    <w:rsid w:val="00D40C56"/>
    <w:rsid w:val="00D424E5"/>
    <w:rsid w:val="00D44492"/>
    <w:rsid w:val="00D44544"/>
    <w:rsid w:val="00D60543"/>
    <w:rsid w:val="00D63DFD"/>
    <w:rsid w:val="00D8583A"/>
    <w:rsid w:val="00D87CB9"/>
    <w:rsid w:val="00D928E5"/>
    <w:rsid w:val="00D92B6F"/>
    <w:rsid w:val="00DB48A2"/>
    <w:rsid w:val="00DC577D"/>
    <w:rsid w:val="00DD44F0"/>
    <w:rsid w:val="00DE7B50"/>
    <w:rsid w:val="00DF0659"/>
    <w:rsid w:val="00DF4023"/>
    <w:rsid w:val="00E00B49"/>
    <w:rsid w:val="00E0297F"/>
    <w:rsid w:val="00E06FC6"/>
    <w:rsid w:val="00E4366F"/>
    <w:rsid w:val="00E52AE0"/>
    <w:rsid w:val="00E61A8C"/>
    <w:rsid w:val="00E719D0"/>
    <w:rsid w:val="00E81111"/>
    <w:rsid w:val="00E87AD9"/>
    <w:rsid w:val="00E94517"/>
    <w:rsid w:val="00E94F88"/>
    <w:rsid w:val="00EA3DB9"/>
    <w:rsid w:val="00EA7F0B"/>
    <w:rsid w:val="00EB218A"/>
    <w:rsid w:val="00EC3B0D"/>
    <w:rsid w:val="00EC4FE3"/>
    <w:rsid w:val="00EC5482"/>
    <w:rsid w:val="00F21A38"/>
    <w:rsid w:val="00F2261C"/>
    <w:rsid w:val="00F308F5"/>
    <w:rsid w:val="00F36523"/>
    <w:rsid w:val="00F43FA3"/>
    <w:rsid w:val="00F4555D"/>
    <w:rsid w:val="00F476B2"/>
    <w:rsid w:val="00F53B26"/>
    <w:rsid w:val="00F553E0"/>
    <w:rsid w:val="00F708B9"/>
    <w:rsid w:val="00F708F9"/>
    <w:rsid w:val="00F73FE3"/>
    <w:rsid w:val="00F8034F"/>
    <w:rsid w:val="00F82CE2"/>
    <w:rsid w:val="00F86894"/>
    <w:rsid w:val="00FA039F"/>
    <w:rsid w:val="00FB3072"/>
    <w:rsid w:val="00FB6A0A"/>
    <w:rsid w:val="00FB6A78"/>
    <w:rsid w:val="00FC0338"/>
    <w:rsid w:val="00FC08D9"/>
    <w:rsid w:val="00FC6FFF"/>
    <w:rsid w:val="00FD08D3"/>
    <w:rsid w:val="00FE23EA"/>
    <w:rsid w:val="00FE5F00"/>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9</cp:revision>
  <cp:lastPrinted>2017-07-13T17:55:00Z</cp:lastPrinted>
  <dcterms:created xsi:type="dcterms:W3CDTF">2019-07-10T10:45:00Z</dcterms:created>
  <dcterms:modified xsi:type="dcterms:W3CDTF">2019-07-17T11:30:00Z</dcterms:modified>
</cp:coreProperties>
</file>