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2501" w14:textId="77777777" w:rsidR="005E1819" w:rsidRDefault="00DF4097" w:rsidP="00DF4097">
      <w:pPr>
        <w:rPr>
          <w:rFonts w:ascii="Times New Roman" w:hAnsi="Times New Roman" w:cs="Times New Roman"/>
          <w:sz w:val="24"/>
          <w:szCs w:val="24"/>
        </w:rPr>
      </w:pPr>
      <w:r>
        <w:rPr>
          <w:rFonts w:ascii="Times New Roman" w:hAnsi="Times New Roman" w:cs="Times New Roman"/>
          <w:sz w:val="24"/>
          <w:szCs w:val="24"/>
        </w:rPr>
        <w:t xml:space="preserve">RULES OF PLAY FOR SOUTH FLORIDA </w:t>
      </w:r>
      <w:r w:rsidR="005E1819">
        <w:rPr>
          <w:rFonts w:ascii="Times New Roman" w:hAnsi="Times New Roman" w:cs="Times New Roman"/>
          <w:sz w:val="24"/>
          <w:szCs w:val="24"/>
        </w:rPr>
        <w:t>P</w:t>
      </w:r>
      <w:r w:rsidR="005E33C9">
        <w:rPr>
          <w:rFonts w:ascii="Times New Roman" w:hAnsi="Times New Roman" w:cs="Times New Roman"/>
          <w:sz w:val="24"/>
          <w:szCs w:val="24"/>
        </w:rPr>
        <w:t>RE-THANKSGIVING CUP</w:t>
      </w:r>
      <w:r>
        <w:rPr>
          <w:rFonts w:ascii="Times New Roman" w:hAnsi="Times New Roman" w:cs="Times New Roman"/>
          <w:sz w:val="24"/>
          <w:szCs w:val="24"/>
        </w:rPr>
        <w:t xml:space="preserve">: </w:t>
      </w:r>
    </w:p>
    <w:p w14:paraId="3D5789A1"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6247BF67"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U9, U10, U11, U12, U13, U14, U15, U16, U17, U18 &amp; U19 Divisions for single age years will be implemented if there are enough entries as determined by the tournament committee.</w:t>
      </w:r>
    </w:p>
    <w:p w14:paraId="7586AB0E"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sz w:val="24"/>
          <w:szCs w:val="24"/>
        </w:rPr>
        <w:t xml:space="preserve">REGISTRATION:  All players must be currently registered with their respective USSF National Affiliates. </w:t>
      </w:r>
    </w:p>
    <w:p w14:paraId="4A5D33B8"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7495E897"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 AYSO etc.</w:t>
      </w:r>
    </w:p>
    <w:p w14:paraId="3608E563"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0E54DC9C"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National Association team roster which may include a maximum of five (5) guest players</w:t>
      </w:r>
    </w:p>
    <w:p w14:paraId="68A017BF" w14:textId="553D29D2"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Association players and coaches’ passes and must be laminated with photo, and verified.</w:t>
      </w:r>
    </w:p>
    <w:p w14:paraId="267A3927" w14:textId="3291DA7F" w:rsidR="00944613" w:rsidRDefault="00944613" w:rsidP="00944613">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bookmarkStart w:id="0" w:name="_GoBack"/>
      <w:bookmarkEnd w:id="0"/>
    </w:p>
    <w:p w14:paraId="60BBFAB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268F0445"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Association approved and verified team roster</w:t>
      </w:r>
    </w:p>
    <w:p w14:paraId="57A39C36"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copies of National Association approved Guest player form if applicable.</w:t>
      </w:r>
    </w:p>
    <w:p w14:paraId="3AACB8F5" w14:textId="77777777" w:rsidR="00DF4097" w:rsidRDefault="00DF4097" w:rsidP="00DF4097">
      <w:pPr>
        <w:rPr>
          <w:rFonts w:ascii="Times New Roman" w:hAnsi="Times New Roman" w:cs="Times New Roman"/>
          <w:color w:val="FF0000"/>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0F4053B7" w14:textId="77777777" w:rsidR="00DF4097" w:rsidRDefault="00DF4097" w:rsidP="00DF4097">
      <w:pPr>
        <w:rPr>
          <w:rFonts w:ascii="Times New Roman" w:hAnsi="Times New Roman" w:cs="Times New Roman"/>
          <w:b/>
          <w:bCs/>
          <w:sz w:val="18"/>
          <w:szCs w:val="18"/>
        </w:rPr>
      </w:pPr>
      <w:r>
        <w:rPr>
          <w:rFonts w:ascii="Times New Roman" w:hAnsi="Times New Roman" w:cs="Times New Roman"/>
          <w:b/>
          <w:bCs/>
          <w:sz w:val="18"/>
          <w:szCs w:val="18"/>
          <w:u w:val="single"/>
        </w:rPr>
        <w:t>Game Information:</w:t>
      </w:r>
    </w:p>
    <w:p w14:paraId="31D85C9D"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465B14D" w14:textId="77777777" w:rsidR="00DF4097" w:rsidRDefault="00DF4097" w:rsidP="00DF4097">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5C4FAEA3"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77EB90FB"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lastRenderedPageBreak/>
        <w:t>. All teams over 90 miles must book lodging through Tournament Hotels as a condition to compete - no exceptions.</w:t>
      </w:r>
    </w:p>
    <w:p w14:paraId="2325F15C"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1A919C9" w14:textId="77777777" w:rsidR="00DF4097" w:rsidRDefault="00DF4097" w:rsidP="00DF4097">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4F4EF2CF"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2C5D14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19FA938C" w14:textId="6F33B8EF" w:rsidR="00DF4097" w:rsidRDefault="00DF4097" w:rsidP="00DF4097">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944613">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944613">
        <w:rPr>
          <w:rFonts w:ascii="Times New Roman" w:hAnsi="Times New Roman" w:cs="Times New Roman"/>
          <w:sz w:val="18"/>
          <w:szCs w:val="18"/>
        </w:rPr>
        <w:t>2</w:t>
      </w:r>
      <w:r>
        <w:rPr>
          <w:rFonts w:ascii="Times New Roman" w:hAnsi="Times New Roman" w:cs="Times New Roman"/>
          <w:sz w:val="18"/>
          <w:szCs w:val="18"/>
        </w:rPr>
        <w:t xml:space="preserve">                        12                                               </w:t>
      </w:r>
      <w:r w:rsidR="00944613">
        <w:rPr>
          <w:rFonts w:ascii="Times New Roman" w:hAnsi="Times New Roman" w:cs="Times New Roman"/>
          <w:sz w:val="18"/>
          <w:szCs w:val="18"/>
        </w:rPr>
        <w:t xml:space="preserve"> </w:t>
      </w:r>
      <w:r>
        <w:rPr>
          <w:rFonts w:ascii="Times New Roman" w:hAnsi="Times New Roman" w:cs="Times New Roman"/>
          <w:sz w:val="18"/>
          <w:szCs w:val="18"/>
        </w:rPr>
        <w:t>5</w:t>
      </w:r>
    </w:p>
    <w:p w14:paraId="3CFB13E9" w14:textId="29B0EBB9"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944613">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944613">
        <w:rPr>
          <w:rFonts w:ascii="Times New Roman" w:hAnsi="Times New Roman" w:cs="Times New Roman"/>
          <w:sz w:val="18"/>
          <w:szCs w:val="18"/>
        </w:rPr>
        <w:t>1</w:t>
      </w:r>
      <w:r>
        <w:rPr>
          <w:rFonts w:ascii="Times New Roman" w:hAnsi="Times New Roman" w:cs="Times New Roman"/>
          <w:sz w:val="18"/>
          <w:szCs w:val="18"/>
        </w:rPr>
        <w:t xml:space="preserve">                        12                                                5</w:t>
      </w:r>
    </w:p>
    <w:p w14:paraId="0737B860" w14:textId="0D8A3C82"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944613">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944613">
        <w:rPr>
          <w:rFonts w:ascii="Times New Roman" w:hAnsi="Times New Roman" w:cs="Times New Roman"/>
          <w:sz w:val="18"/>
          <w:szCs w:val="18"/>
        </w:rPr>
        <w:t>10</w:t>
      </w:r>
      <w:r>
        <w:rPr>
          <w:rFonts w:ascii="Times New Roman" w:hAnsi="Times New Roman" w:cs="Times New Roman"/>
          <w:sz w:val="18"/>
          <w:szCs w:val="18"/>
        </w:rPr>
        <w:t xml:space="preserve">                        16                                                5</w:t>
      </w:r>
    </w:p>
    <w:p w14:paraId="7FA8EF79" w14:textId="2A4C012C"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9</w:t>
      </w:r>
      <w:r>
        <w:rPr>
          <w:rFonts w:ascii="Times New Roman" w:hAnsi="Times New Roman" w:cs="Times New Roman"/>
          <w:sz w:val="18"/>
          <w:szCs w:val="18"/>
        </w:rPr>
        <w:t xml:space="preserve">                        16                                                5</w:t>
      </w:r>
    </w:p>
    <w:p w14:paraId="0EF7E26E" w14:textId="301060F3"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8</w:t>
      </w:r>
      <w:r>
        <w:rPr>
          <w:rFonts w:ascii="Times New Roman" w:hAnsi="Times New Roman" w:cs="Times New Roman"/>
          <w:sz w:val="18"/>
          <w:szCs w:val="18"/>
        </w:rPr>
        <w:t xml:space="preserve">                        22                                                5</w:t>
      </w:r>
    </w:p>
    <w:p w14:paraId="56B657F9" w14:textId="61F4936E"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7</w:t>
      </w:r>
      <w:r>
        <w:rPr>
          <w:rFonts w:ascii="Times New Roman" w:hAnsi="Times New Roman" w:cs="Times New Roman"/>
          <w:sz w:val="18"/>
          <w:szCs w:val="18"/>
        </w:rPr>
        <w:t xml:space="preserve">                        22                                                5</w:t>
      </w:r>
    </w:p>
    <w:p w14:paraId="2C59C646" w14:textId="692BF33A"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6</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6</w:t>
      </w:r>
      <w:r>
        <w:rPr>
          <w:rFonts w:ascii="Times New Roman" w:hAnsi="Times New Roman" w:cs="Times New Roman"/>
          <w:sz w:val="18"/>
          <w:szCs w:val="18"/>
        </w:rPr>
        <w:t xml:space="preserve">                        22                                                5</w:t>
      </w:r>
    </w:p>
    <w:p w14:paraId="0B18249B" w14:textId="35C8B0CF"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5</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5</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 xml:space="preserve"> 22                                                5</w:t>
      </w:r>
    </w:p>
    <w:p w14:paraId="3840F220" w14:textId="09D7C5B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U17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4</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4</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22                                                5</w:t>
      </w:r>
    </w:p>
    <w:p w14:paraId="2E9588B9" w14:textId="590E04B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U18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3</w:t>
      </w:r>
      <w:r>
        <w:rPr>
          <w:rFonts w:ascii="Times New Roman" w:hAnsi="Times New Roman" w:cs="Times New Roman"/>
          <w:sz w:val="18"/>
          <w:szCs w:val="18"/>
        </w:rPr>
        <w:t xml:space="preserve">                       </w:t>
      </w:r>
      <w:r w:rsidR="00944613">
        <w:rPr>
          <w:rFonts w:ascii="Times New Roman" w:hAnsi="Times New Roman" w:cs="Times New Roman"/>
          <w:sz w:val="18"/>
          <w:szCs w:val="18"/>
        </w:rPr>
        <w:t xml:space="preserve"> </w:t>
      </w:r>
      <w:r>
        <w:rPr>
          <w:rFonts w:ascii="Times New Roman" w:hAnsi="Times New Roman" w:cs="Times New Roman"/>
          <w:sz w:val="18"/>
          <w:szCs w:val="18"/>
        </w:rPr>
        <w:t>22                                                5</w:t>
      </w:r>
    </w:p>
    <w:p w14:paraId="39AAE58B" w14:textId="01C40C06" w:rsidR="00DF4097" w:rsidRDefault="00DF4097" w:rsidP="00DF4097">
      <w:pPr>
        <w:rPr>
          <w:rFonts w:ascii="Times New Roman" w:hAnsi="Times New Roman" w:cs="Times New Roman"/>
          <w:color w:val="000000"/>
          <w:sz w:val="18"/>
          <w:szCs w:val="18"/>
        </w:rPr>
      </w:pPr>
      <w:r>
        <w:rPr>
          <w:rFonts w:ascii="Times New Roman" w:hAnsi="Times New Roman" w:cs="Times New Roman"/>
          <w:sz w:val="18"/>
          <w:szCs w:val="18"/>
        </w:rPr>
        <w:t>U19 Girls and Boys                          01-01-</w:t>
      </w:r>
      <w:proofErr w:type="gramStart"/>
      <w:r>
        <w:rPr>
          <w:rFonts w:ascii="Times New Roman" w:hAnsi="Times New Roman" w:cs="Times New Roman"/>
          <w:sz w:val="18"/>
          <w:szCs w:val="18"/>
        </w:rPr>
        <w:t>0</w:t>
      </w:r>
      <w:r w:rsidR="00944613">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44613">
        <w:rPr>
          <w:rFonts w:ascii="Times New Roman" w:hAnsi="Times New Roman" w:cs="Times New Roman"/>
          <w:sz w:val="18"/>
          <w:szCs w:val="18"/>
        </w:rPr>
        <w:t>2</w:t>
      </w:r>
      <w:r>
        <w:rPr>
          <w:rFonts w:ascii="Times New Roman" w:hAnsi="Times New Roman" w:cs="Times New Roman"/>
          <w:sz w:val="18"/>
          <w:szCs w:val="18"/>
        </w:rPr>
        <w:t xml:space="preserve">                        22                                                5</w:t>
      </w:r>
    </w:p>
    <w:p w14:paraId="6C34D22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3, 4, 5, 6, 7, 8 team </w:t>
      </w:r>
      <w:proofErr w:type="gramStart"/>
      <w:r>
        <w:rPr>
          <w:rFonts w:ascii="Times New Roman" w:hAnsi="Times New Roman" w:cs="Times New Roman"/>
          <w:color w:val="000000"/>
          <w:sz w:val="18"/>
          <w:szCs w:val="18"/>
        </w:rPr>
        <w:t>bracket</w:t>
      </w:r>
      <w:proofErr w:type="gramEnd"/>
      <w:r>
        <w:rPr>
          <w:rFonts w:ascii="Times New Roman" w:hAnsi="Times New Roman" w:cs="Times New Roman"/>
          <w:color w:val="000000"/>
          <w:sz w:val="18"/>
          <w:szCs w:val="18"/>
        </w:rPr>
        <w:t>.</w:t>
      </w:r>
    </w:p>
    <w:p w14:paraId="416ECEA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52FB98CA"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19216456"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54C602A2" w14:textId="2E4A8A75" w:rsidR="00944613" w:rsidRDefault="00944613" w:rsidP="00944613">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7CAE780D" w14:textId="77777777" w:rsidR="00944613" w:rsidRDefault="00944613" w:rsidP="00944613">
      <w:pPr>
        <w:pStyle w:val="Body"/>
        <w:rPr>
          <w:rFonts w:ascii="Cambria" w:hAnsi="Cambria"/>
          <w:b/>
          <w:color w:val="147E1E"/>
          <w:sz w:val="22"/>
          <w:szCs w:val="22"/>
          <w:u w:val="single"/>
        </w:rPr>
      </w:pPr>
    </w:p>
    <w:p w14:paraId="4B5FD2E6" w14:textId="77777777" w:rsidR="00944613" w:rsidRDefault="00944613" w:rsidP="00944613">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362A976C" w14:textId="77777777" w:rsidR="00944613" w:rsidRDefault="00944613" w:rsidP="00944613">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36C5D7CC" w14:textId="77777777" w:rsidR="00944613" w:rsidRDefault="00944613" w:rsidP="00DF4097">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5CED4D66" w14:textId="27D523A9" w:rsidR="00DF4097" w:rsidRPr="00944613" w:rsidRDefault="00DF4097" w:rsidP="00944613">
      <w:pPr>
        <w:widowControl/>
        <w:overflowPunct/>
        <w:adjustRightInd/>
        <w:spacing w:after="0" w:line="240" w:lineRule="auto"/>
        <w:ind w:left="720"/>
        <w:rPr>
          <w:rFonts w:ascii="Cambria" w:hAnsi="Cambria"/>
        </w:rPr>
      </w:pPr>
      <w:r w:rsidRPr="00944613">
        <w:rPr>
          <w:rFonts w:ascii="Times New Roman" w:hAnsi="Times New Roman" w:cs="Times New Roman"/>
          <w:sz w:val="24"/>
          <w:szCs w:val="24"/>
        </w:rPr>
        <w:t xml:space="preserve"> </w:t>
      </w:r>
    </w:p>
    <w:p w14:paraId="16BF37E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40D1017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2D3337C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lastRenderedPageBreak/>
        <w:tab/>
        <w:t>Win</w:t>
      </w:r>
      <w:r>
        <w:rPr>
          <w:rFonts w:ascii="Times New Roman" w:hAnsi="Times New Roman" w:cs="Times New Roman"/>
          <w:sz w:val="18"/>
          <w:szCs w:val="18"/>
        </w:rPr>
        <w:tab/>
      </w:r>
      <w:r>
        <w:rPr>
          <w:rFonts w:ascii="Times New Roman" w:hAnsi="Times New Roman" w:cs="Times New Roman"/>
          <w:sz w:val="18"/>
          <w:szCs w:val="18"/>
        </w:rPr>
        <w:tab/>
        <w:t>3 points</w:t>
      </w:r>
    </w:p>
    <w:p w14:paraId="20EFDAE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2CADDBA9"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24D0B30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t>Forfeit: 3 points – will be scored as a 3-0 win.</w:t>
      </w:r>
    </w:p>
    <w:p w14:paraId="75708B5F"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799FC36E"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01193FFC"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40B8651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7D0BD6B6"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Goals difference; the difference of most goals scored and goals allowed </w:t>
      </w:r>
    </w:p>
    <w:p w14:paraId="4A38ECDE"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04E3D818"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33E5C339"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107F2585"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8CF218D" w14:textId="77777777" w:rsidR="00DF4097" w:rsidRDefault="00DF4097" w:rsidP="00DF409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3D470DF1" w14:textId="77777777" w:rsidR="00DF4097" w:rsidRDefault="00DF4097" w:rsidP="00DF4097">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69EEA9C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03F4C96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60DE790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51D53BB6"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7C6083DD"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1DAFB1D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78457491"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1B95D01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D5DE909"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76C1EBD0"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088079D6"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43CEB02D"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Prior to a goal kick by either team.</w:t>
      </w:r>
    </w:p>
    <w:p w14:paraId="6B49995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018CAD7F"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0CE8A39A"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53D902D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474EEAC7"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3991AF68" w14:textId="77777777" w:rsidR="00DF4097" w:rsidRDefault="00DF4097" w:rsidP="00DF409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Players shall enter and leave the field at mid-field.</w:t>
      </w:r>
    </w:p>
    <w:p w14:paraId="2502FDD4" w14:textId="77777777" w:rsidR="00DF4097" w:rsidRDefault="00DF4097" w:rsidP="00DF4097">
      <w:pPr>
        <w:tabs>
          <w:tab w:val="left" w:pos="1080"/>
        </w:tabs>
        <w:ind w:left="1080" w:hanging="720"/>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ED067B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1C2785B7"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334173CE"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710473C2"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52D9D615"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09F6C02B"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5A36F19C"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08DFCC29"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CA7F63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The U9 &amp; U10 Teams will play with Offside in a normal tournament format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229E8EF4"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Game Time:</w:t>
      </w:r>
    </w:p>
    <w:p w14:paraId="37DEE5BB"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7D200E85"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51DA117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35DD7D9E"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0D28D963"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73286D46"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70F50D1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40506F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FE86407"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215252E3"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6E4288F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098E001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27A561D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EA6805F"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2497702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60B5CE5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39B9174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0CBFB3F3"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316735FD"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5F8EF40A"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0A35084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w:t>
      </w:r>
      <w:r>
        <w:rPr>
          <w:rFonts w:ascii="Times New Roman" w:hAnsi="Times New Roman" w:cs="Times New Roman"/>
          <w:color w:val="000000"/>
          <w:sz w:val="18"/>
          <w:szCs w:val="18"/>
        </w:rPr>
        <w:lastRenderedPageBreak/>
        <w:t xml:space="preserve">scored 3-0 </w:t>
      </w:r>
    </w:p>
    <w:p w14:paraId="2F8ACA02"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7A747621"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60E4D429"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45AC129E"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75531C8C"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107B2F4F"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60D29455" w14:textId="77777777" w:rsidR="00DF4097" w:rsidRDefault="00DF4097" w:rsidP="00DF4097">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 </w:t>
      </w:r>
    </w:p>
    <w:p w14:paraId="09916849"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2A5A5F1C"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67FF7D8D"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4F8075E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0E37ACB5"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08E95F6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BFE402B"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63F0A994" w14:textId="77777777" w:rsidR="00DF4097" w:rsidRDefault="00DF4097" w:rsidP="00DF4097">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22A68BA1" w14:textId="77777777" w:rsidR="00DF4097" w:rsidRDefault="00DF4097" w:rsidP="00DF4097">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w:t>
      </w:r>
      <w:r>
        <w:rPr>
          <w:rFonts w:ascii="Times New Roman" w:hAnsi="Times New Roman" w:cs="Times New Roman"/>
          <w:color w:val="000000"/>
          <w:sz w:val="18"/>
          <w:szCs w:val="18"/>
        </w:rPr>
        <w:lastRenderedPageBreak/>
        <w:t xml:space="preserve">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6A475270" w14:textId="77777777" w:rsidR="00DF4097" w:rsidRDefault="00DF4097" w:rsidP="00DF4097">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4D32804F" w14:textId="77777777" w:rsidR="00DF4097" w:rsidRDefault="00DF4097" w:rsidP="00DF4097">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25712693" w14:textId="77777777" w:rsidR="00DF4097" w:rsidRDefault="00DF4097" w:rsidP="00DF4097">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0E1A102" w14:textId="77777777" w:rsidR="00DF4097" w:rsidRDefault="00DF4097" w:rsidP="00DF4097">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6AEA87C4"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42675354"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0F49CE7"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1334062A"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4DDD2E3B"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39437762" w14:textId="77777777" w:rsidR="00DF4097" w:rsidRDefault="00DF4097" w:rsidP="00DF4097">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6C47BE4B" w14:textId="77777777" w:rsidR="00DF4097" w:rsidRDefault="00DF4097" w:rsidP="00DF4097">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175C3F55" w14:textId="77777777" w:rsidR="00DF4097" w:rsidRDefault="00DF4097" w:rsidP="00DF4097">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48F64B90" w14:textId="77777777" w:rsidR="00DF4097" w:rsidRDefault="00DF4097" w:rsidP="00DF4097">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2BBDA92F"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261029B2"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551C5F4A"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3C807A9E" w14:textId="77777777" w:rsidR="00DF4097" w:rsidRDefault="00DF4097" w:rsidP="00DF4097">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27ECC5FC"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w:t>
      </w:r>
      <w:r>
        <w:rPr>
          <w:rFonts w:ascii="Times New Roman" w:hAnsi="Times New Roman" w:cs="Times New Roman"/>
          <w:sz w:val="24"/>
          <w:szCs w:val="24"/>
        </w:rPr>
        <w:lastRenderedPageBreak/>
        <w:t xml:space="preserve">have the option to withdraw and receive a full refund of all entry fees. All tournaments shall notify any participant not less than fifteen days prior to the beginning of the tournament if any age group advertised will not be offered. </w:t>
      </w:r>
    </w:p>
    <w:p w14:paraId="41740C12" w14:textId="77777777" w:rsidR="00DF4097" w:rsidRDefault="00DF4097" w:rsidP="00DF4097">
      <w:pPr>
        <w:rPr>
          <w:rFonts w:ascii="Times New Roman" w:hAnsi="Times New Roman" w:cs="Times New Roman"/>
          <w:sz w:val="24"/>
          <w:szCs w:val="24"/>
        </w:rPr>
      </w:pPr>
      <w:r>
        <w:rPr>
          <w:rFonts w:ascii="Times New Roman" w:hAnsi="Times New Roman" w:cs="Times New Roman"/>
          <w:sz w:val="24"/>
          <w:szCs w:val="24"/>
        </w:rPr>
        <w:t>CONCUSSIONS:</w:t>
      </w:r>
    </w:p>
    <w:p w14:paraId="1BFFD8DF" w14:textId="77777777" w:rsidR="00DF4097" w:rsidRDefault="00DF4097" w:rsidP="00DF4097">
      <w:pPr>
        <w:rPr>
          <w:rFonts w:ascii="Times New Roman" w:hAnsi="Times New Roman" w:cs="Times New Roman"/>
          <w:color w:val="000000"/>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412F9DAE" w14:textId="77777777" w:rsidR="00012DD2" w:rsidRDefault="00DF4097" w:rsidP="00DF4097">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Drinking of Alcohol and smoking is prohibited at this tournament.</w:t>
      </w:r>
    </w:p>
    <w:sectPr w:rsidR="0001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97"/>
    <w:rsid w:val="00012DD2"/>
    <w:rsid w:val="005E1819"/>
    <w:rsid w:val="005E33C9"/>
    <w:rsid w:val="00944613"/>
    <w:rsid w:val="00A43690"/>
    <w:rsid w:val="00C276B4"/>
    <w:rsid w:val="00D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386"/>
  <w15:chartTrackingRefBased/>
  <w15:docId w15:val="{A2F6EB93-902F-4F71-890B-75C95673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97"/>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B4"/>
    <w:rPr>
      <w:rFonts w:ascii="Segoe UI" w:eastAsia="Times New Roman" w:hAnsi="Segoe UI" w:cs="Segoe UI"/>
      <w:kern w:val="28"/>
      <w:sz w:val="18"/>
      <w:szCs w:val="18"/>
    </w:rPr>
  </w:style>
  <w:style w:type="paragraph" w:customStyle="1" w:styleId="Body">
    <w:name w:val="Body"/>
    <w:rsid w:val="00944613"/>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0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2019-06-05T14:55:00Z</cp:lastPrinted>
  <dcterms:created xsi:type="dcterms:W3CDTF">2020-05-24T17:21:00Z</dcterms:created>
  <dcterms:modified xsi:type="dcterms:W3CDTF">2020-05-24T17:21:00Z</dcterms:modified>
</cp:coreProperties>
</file>